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25" w:rsidRDefault="00066925"/>
    <w:p w:rsidR="00A71E00" w:rsidRPr="00A71E00" w:rsidRDefault="00A71E00" w:rsidP="00A71E00">
      <w:pPr>
        <w:spacing w:after="0" w:line="240" w:lineRule="auto"/>
        <w:ind w:firstLine="709"/>
        <w:contextualSpacing/>
        <w:jc w:val="both"/>
        <w:rPr>
          <w:rFonts w:ascii="Times New Roman" w:hAnsi="Times New Roman" w:cs="Times New Roman"/>
          <w:b/>
          <w:i/>
          <w:sz w:val="28"/>
          <w:u w:val="single"/>
        </w:rPr>
      </w:pPr>
      <w:r w:rsidRPr="00A71E00">
        <w:rPr>
          <w:rFonts w:ascii="Times New Roman" w:hAnsi="Times New Roman" w:cs="Times New Roman"/>
          <w:b/>
          <w:i/>
          <w:sz w:val="28"/>
          <w:u w:val="single"/>
        </w:rPr>
        <w:t>Как определить какой сетевой организации принадлежат ближайшие от нашего участка сети?</w:t>
      </w:r>
    </w:p>
    <w:p w:rsidR="00A71E00" w:rsidRDefault="00A71E00" w:rsidP="00A71E00">
      <w:pPr>
        <w:spacing w:after="0" w:line="240" w:lineRule="auto"/>
        <w:ind w:firstLine="709"/>
        <w:contextualSpacing/>
        <w:jc w:val="both"/>
        <w:rPr>
          <w:rFonts w:ascii="Times New Roman" w:hAnsi="Times New Roman" w:cs="Times New Roman"/>
          <w:sz w:val="28"/>
        </w:rPr>
      </w:pPr>
      <w:r w:rsidRPr="00A71E00">
        <w:rPr>
          <w:rFonts w:ascii="Times New Roman" w:hAnsi="Times New Roman" w:cs="Times New Roman"/>
          <w:sz w:val="28"/>
        </w:rPr>
        <w:t>Для определения кому принадлежат ближайшие сети, Вы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Вам в течение 15 дней информацию о принадлежности указанных в запросе объектов электросетевого хозяйства.</w:t>
      </w:r>
    </w:p>
    <w:p w:rsidR="00A71E00" w:rsidRPr="00A71E00" w:rsidRDefault="00A71E00" w:rsidP="00A71E00">
      <w:pPr>
        <w:spacing w:after="0" w:line="240" w:lineRule="auto"/>
        <w:ind w:firstLine="709"/>
        <w:contextualSpacing/>
        <w:jc w:val="both"/>
        <w:rPr>
          <w:rFonts w:ascii="Times New Roman" w:hAnsi="Times New Roman" w:cs="Times New Roman"/>
          <w:sz w:val="28"/>
        </w:rPr>
      </w:pPr>
      <w:bookmarkStart w:id="0" w:name="_GoBack"/>
      <w:bookmarkEnd w:id="0"/>
    </w:p>
    <w:p w:rsidR="00E4699C" w:rsidRPr="000925F0" w:rsidRDefault="00E4699C" w:rsidP="00A71E00">
      <w:pPr>
        <w:spacing w:after="0" w:line="240" w:lineRule="auto"/>
        <w:ind w:firstLine="709"/>
        <w:contextualSpacing/>
        <w:jc w:val="both"/>
        <w:rPr>
          <w:rFonts w:ascii="Times New Roman" w:hAnsi="Times New Roman" w:cs="Times New Roman"/>
          <w:b/>
          <w:i/>
          <w:sz w:val="28"/>
          <w:u w:val="single"/>
        </w:rPr>
      </w:pPr>
      <w:r w:rsidRPr="000925F0">
        <w:rPr>
          <w:rFonts w:ascii="Times New Roman" w:hAnsi="Times New Roman" w:cs="Times New Roman"/>
          <w:b/>
          <w:i/>
          <w:sz w:val="28"/>
          <w:u w:val="single"/>
        </w:rPr>
        <w:t xml:space="preserve">Как правильно оформить изменения выданных </w:t>
      </w:r>
      <w:r>
        <w:rPr>
          <w:rFonts w:ascii="Times New Roman" w:hAnsi="Times New Roman" w:cs="Times New Roman"/>
          <w:b/>
          <w:i/>
          <w:sz w:val="28"/>
          <w:u w:val="single"/>
        </w:rPr>
        <w:t>ОО</w:t>
      </w:r>
      <w:r w:rsidRPr="000925F0">
        <w:rPr>
          <w:rFonts w:ascii="Times New Roman" w:hAnsi="Times New Roman" w:cs="Times New Roman"/>
          <w:b/>
          <w:i/>
          <w:sz w:val="28"/>
          <w:u w:val="single"/>
        </w:rPr>
        <w:t>О «</w:t>
      </w:r>
      <w:r>
        <w:rPr>
          <w:rFonts w:ascii="Times New Roman" w:hAnsi="Times New Roman" w:cs="Times New Roman"/>
          <w:b/>
          <w:i/>
          <w:sz w:val="28"/>
          <w:u w:val="single"/>
        </w:rPr>
        <w:t>Энергия-Транзит</w:t>
      </w:r>
      <w:r w:rsidRPr="000925F0">
        <w:rPr>
          <w:rFonts w:ascii="Times New Roman" w:hAnsi="Times New Roman" w:cs="Times New Roman"/>
          <w:b/>
          <w:i/>
          <w:sz w:val="28"/>
          <w:u w:val="single"/>
        </w:rPr>
        <w:t>» технических условий, необходимость которых возникла в процессе выполнения договора технологического присоединения?</w:t>
      </w:r>
    </w:p>
    <w:p w:rsidR="00E4699C" w:rsidRDefault="00E4699C" w:rsidP="00E4699C">
      <w:pPr>
        <w:spacing w:after="0" w:line="240" w:lineRule="auto"/>
        <w:ind w:firstLine="709"/>
        <w:contextualSpacing/>
        <w:jc w:val="both"/>
        <w:rPr>
          <w:rFonts w:ascii="Times New Roman" w:hAnsi="Times New Roman" w:cs="Times New Roman"/>
          <w:sz w:val="28"/>
        </w:rPr>
      </w:pPr>
      <w:r w:rsidRPr="000925F0">
        <w:rPr>
          <w:rFonts w:ascii="Times New Roman" w:hAnsi="Times New Roman" w:cs="Times New Roman"/>
          <w:sz w:val="28"/>
        </w:rPr>
        <w:t xml:space="preserve">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w:t>
      </w:r>
      <w:r>
        <w:rPr>
          <w:rFonts w:ascii="Times New Roman" w:hAnsi="Times New Roman" w:cs="Times New Roman"/>
          <w:sz w:val="28"/>
        </w:rPr>
        <w:t>ОО</w:t>
      </w:r>
      <w:r w:rsidRPr="000925F0">
        <w:rPr>
          <w:rFonts w:ascii="Times New Roman" w:hAnsi="Times New Roman" w:cs="Times New Roman"/>
          <w:sz w:val="28"/>
        </w:rPr>
        <w:t>О «</w:t>
      </w:r>
      <w:r>
        <w:rPr>
          <w:rFonts w:ascii="Times New Roman" w:hAnsi="Times New Roman" w:cs="Times New Roman"/>
          <w:sz w:val="28"/>
        </w:rPr>
        <w:t>Энергия-Транзит</w:t>
      </w:r>
      <w:r w:rsidRPr="000925F0">
        <w:rPr>
          <w:rFonts w:ascii="Times New Roman" w:hAnsi="Times New Roman" w:cs="Times New Roman"/>
          <w:sz w:val="28"/>
        </w:rPr>
        <w:t>»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Pr="00E4699C" w:rsidRDefault="00E4699C" w:rsidP="00E4699C">
      <w:pPr>
        <w:spacing w:after="0" w:line="240" w:lineRule="auto"/>
        <w:ind w:firstLine="709"/>
        <w:contextualSpacing/>
        <w:jc w:val="both"/>
        <w:rPr>
          <w:rFonts w:ascii="Times New Roman" w:hAnsi="Times New Roman" w:cs="Times New Roman"/>
          <w:b/>
          <w:i/>
          <w:sz w:val="28"/>
          <w:u w:val="single"/>
        </w:rPr>
      </w:pPr>
      <w:r w:rsidRPr="00955126">
        <w:rPr>
          <w:rFonts w:ascii="Times New Roman" w:hAnsi="Times New Roman" w:cs="Times New Roman"/>
          <w:b/>
          <w:i/>
          <w:sz w:val="28"/>
          <w:u w:val="single"/>
        </w:rPr>
        <w:t>Можно ли про</w:t>
      </w:r>
      <w:r>
        <w:rPr>
          <w:rFonts w:ascii="Times New Roman" w:hAnsi="Times New Roman" w:cs="Times New Roman"/>
          <w:b/>
          <w:i/>
          <w:sz w:val="28"/>
          <w:u w:val="single"/>
        </w:rPr>
        <w:t>длить сроки действия договора и технические условия на</w:t>
      </w:r>
      <w:r w:rsidRPr="00955126">
        <w:rPr>
          <w:rFonts w:ascii="Times New Roman" w:hAnsi="Times New Roman" w:cs="Times New Roman"/>
          <w:b/>
          <w:i/>
          <w:sz w:val="28"/>
          <w:u w:val="single"/>
        </w:rPr>
        <w:t xml:space="preserve"> технологическое присоединение?</w:t>
      </w:r>
    </w:p>
    <w:p w:rsidR="00E4699C" w:rsidRDefault="00E4699C" w:rsidP="00E4699C">
      <w:pPr>
        <w:spacing w:after="0" w:line="240" w:lineRule="auto"/>
        <w:ind w:firstLine="709"/>
        <w:contextualSpacing/>
        <w:jc w:val="both"/>
        <w:rPr>
          <w:rFonts w:ascii="Times New Roman" w:hAnsi="Times New Roman" w:cs="Times New Roman"/>
          <w:sz w:val="28"/>
        </w:rPr>
      </w:pPr>
      <w:r w:rsidRPr="00955126">
        <w:rPr>
          <w:rFonts w:ascii="Times New Roman" w:hAnsi="Times New Roman" w:cs="Times New Roman"/>
          <w:sz w:val="28"/>
        </w:rPr>
        <w:t xml:space="preserve">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w:t>
      </w:r>
    </w:p>
    <w:p w:rsidR="00E4699C" w:rsidRDefault="00E4699C" w:rsidP="00E4699C">
      <w:pPr>
        <w:spacing w:after="0" w:line="240" w:lineRule="auto"/>
        <w:ind w:firstLine="709"/>
        <w:contextualSpacing/>
        <w:jc w:val="both"/>
        <w:rPr>
          <w:rFonts w:ascii="Times New Roman" w:hAnsi="Times New Roman" w:cs="Times New Roman"/>
          <w:sz w:val="28"/>
        </w:rPr>
      </w:pPr>
      <w:r w:rsidRPr="00955126">
        <w:rPr>
          <w:rFonts w:ascii="Times New Roman" w:hAnsi="Times New Roman" w:cs="Times New Roman"/>
          <w:sz w:val="28"/>
        </w:rPr>
        <w:t>Срок действия технических условий не может составлять менее 2 лет и более 5 лет.</w:t>
      </w:r>
    </w:p>
    <w:p w:rsidR="00E4699C" w:rsidRDefault="00E4699C" w:rsidP="00A71E00">
      <w:pPr>
        <w:spacing w:after="0" w:line="240" w:lineRule="auto"/>
        <w:contextualSpacing/>
        <w:jc w:val="both"/>
        <w:rPr>
          <w:rFonts w:ascii="Times New Roman" w:hAnsi="Times New Roman" w:cs="Times New Roman"/>
          <w:sz w:val="28"/>
        </w:rPr>
      </w:pPr>
    </w:p>
    <w:p w:rsidR="00E4699C" w:rsidRPr="00E4699C" w:rsidRDefault="00E4699C" w:rsidP="00E4699C">
      <w:pPr>
        <w:spacing w:after="0"/>
        <w:ind w:firstLine="708"/>
        <w:jc w:val="both"/>
        <w:rPr>
          <w:rFonts w:ascii="Times New Roman" w:hAnsi="Times New Roman" w:cs="Times New Roman"/>
          <w:b/>
          <w:i/>
          <w:sz w:val="28"/>
          <w:szCs w:val="28"/>
          <w:u w:val="single"/>
        </w:rPr>
      </w:pPr>
      <w:r w:rsidRPr="00E4699C">
        <w:rPr>
          <w:rFonts w:ascii="Times New Roman" w:hAnsi="Times New Roman" w:cs="Times New Roman"/>
          <w:b/>
          <w:i/>
          <w:sz w:val="28"/>
          <w:szCs w:val="28"/>
          <w:u w:val="single"/>
        </w:rPr>
        <w:t>Возможно ли временное подключение к электрическим сетям на период строительства?</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Для осуществления временного технологического присоединения необходимо одновременное соблюдение следующих условий:</w:t>
      </w:r>
    </w:p>
    <w:p w:rsidR="00E4699C" w:rsidRPr="00C63AE2" w:rsidRDefault="00A71E00" w:rsidP="00E469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наличие </w:t>
      </w:r>
      <w:proofErr w:type="gramStart"/>
      <w:r>
        <w:rPr>
          <w:rFonts w:ascii="Times New Roman" w:hAnsi="Times New Roman" w:cs="Times New Roman"/>
          <w:sz w:val="28"/>
          <w:szCs w:val="28"/>
        </w:rPr>
        <w:t xml:space="preserve">у </w:t>
      </w:r>
      <w:r w:rsidR="00E4699C" w:rsidRPr="00C63AE2">
        <w:rPr>
          <w:rFonts w:ascii="Times New Roman" w:hAnsi="Times New Roman" w:cs="Times New Roman"/>
          <w:sz w:val="28"/>
          <w:szCs w:val="28"/>
        </w:rPr>
        <w:t>заявителя</w:t>
      </w:r>
      <w:proofErr w:type="gramEnd"/>
      <w:r w:rsidR="00E4699C" w:rsidRPr="00C63AE2">
        <w:rPr>
          <w:rFonts w:ascii="Times New Roman" w:hAnsi="Times New Roman" w:cs="Times New Roman"/>
          <w:sz w:val="28"/>
          <w:szCs w:val="28"/>
        </w:rPr>
        <w:t xml:space="preserve"> заключенного с сетевой организацией договора (за исключением случаев, когда </w:t>
      </w:r>
      <w:proofErr w:type="spellStart"/>
      <w:r w:rsidR="00E4699C" w:rsidRPr="00C63AE2">
        <w:rPr>
          <w:rFonts w:ascii="Times New Roman" w:hAnsi="Times New Roman" w:cs="Times New Roman"/>
          <w:sz w:val="28"/>
          <w:szCs w:val="28"/>
        </w:rPr>
        <w:t>энергопринимающие</w:t>
      </w:r>
      <w:proofErr w:type="spellEnd"/>
      <w:r w:rsidR="00E4699C" w:rsidRPr="00C63AE2">
        <w:rPr>
          <w:rFonts w:ascii="Times New Roman" w:hAnsi="Times New Roman" w:cs="Times New Roman"/>
          <w:sz w:val="28"/>
          <w:szCs w:val="28"/>
        </w:rPr>
        <w:t xml:space="preserve"> устройства являются передвижными и имеют максимальную мощность до 150 кВт включительно);</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 xml:space="preserve">Не допускается обеспечение электроснабжения введенных в эксплуатацию объектов капитального строительства с использованием </w:t>
      </w:r>
      <w:r w:rsidRPr="00C63AE2">
        <w:rPr>
          <w:rFonts w:ascii="Times New Roman" w:hAnsi="Times New Roman" w:cs="Times New Roman"/>
          <w:sz w:val="28"/>
          <w:szCs w:val="28"/>
        </w:rPr>
        <w:lastRenderedPageBreak/>
        <w:t>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4699C" w:rsidRPr="00C63AE2" w:rsidRDefault="00E4699C" w:rsidP="00E4699C">
      <w:pPr>
        <w:spacing w:after="0"/>
        <w:ind w:firstLine="709"/>
        <w:jc w:val="both"/>
        <w:rPr>
          <w:rFonts w:ascii="Times New Roman" w:hAnsi="Times New Roman" w:cs="Times New Roman"/>
          <w:sz w:val="28"/>
          <w:szCs w:val="28"/>
        </w:rPr>
      </w:pPr>
      <w:r w:rsidRPr="00C63AE2">
        <w:rPr>
          <w:rFonts w:ascii="Times New Roman" w:hAnsi="Times New Roman" w:cs="Times New Roman"/>
          <w:sz w:val="28"/>
          <w:szCs w:val="28"/>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Default="00E4699C" w:rsidP="00E4699C">
      <w:pPr>
        <w:spacing w:after="0" w:line="240" w:lineRule="auto"/>
        <w:ind w:firstLine="709"/>
        <w:contextualSpacing/>
        <w:jc w:val="both"/>
        <w:rPr>
          <w:rFonts w:ascii="Times New Roman" w:hAnsi="Times New Roman" w:cs="Times New Roman"/>
          <w:sz w:val="28"/>
        </w:rPr>
      </w:pPr>
    </w:p>
    <w:p w:rsidR="00E4699C" w:rsidRDefault="00E4699C"/>
    <w:sectPr w:rsidR="00E46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17"/>
    <w:rsid w:val="00066925"/>
    <w:rsid w:val="00590017"/>
    <w:rsid w:val="00A71E00"/>
    <w:rsid w:val="00E4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4BD6D-CE4A-4CE8-9355-E5825FAD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Кирсанова Екатерина Юрьевна</dc:creator>
  <cp:keywords/>
  <dc:description/>
  <cp:lastModifiedBy>Бирюкова Наталья Сергеевна</cp:lastModifiedBy>
  <cp:revision>3</cp:revision>
  <dcterms:created xsi:type="dcterms:W3CDTF">2022-09-28T06:31:00Z</dcterms:created>
  <dcterms:modified xsi:type="dcterms:W3CDTF">2022-09-30T04:22:00Z</dcterms:modified>
</cp:coreProperties>
</file>