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92F" w:rsidRPr="00E05B0E" w:rsidRDefault="00B8692F" w:rsidP="00787364">
      <w:pPr>
        <w:pStyle w:val="ConsPlusTitle"/>
        <w:widowControl/>
        <w:contextualSpacing/>
        <w:jc w:val="right"/>
      </w:pPr>
      <w:r w:rsidRPr="00E05B0E">
        <w:t xml:space="preserve">Приложение к протоколу общего собрания </w:t>
      </w:r>
    </w:p>
    <w:p w:rsidR="00B8692F" w:rsidRPr="00E05B0E" w:rsidRDefault="00B8692F" w:rsidP="00787364">
      <w:pPr>
        <w:pStyle w:val="ConsPlusTitle"/>
        <w:widowControl/>
        <w:contextualSpacing/>
        <w:jc w:val="right"/>
      </w:pPr>
      <w:r w:rsidRPr="00E05B0E">
        <w:t xml:space="preserve">Участников Общества с ограниченной </w:t>
      </w:r>
    </w:p>
    <w:p w:rsidR="00B8692F" w:rsidRPr="00E05B0E" w:rsidRDefault="00B8692F" w:rsidP="00787364">
      <w:pPr>
        <w:pStyle w:val="ConsPlusTitle"/>
        <w:widowControl/>
        <w:contextualSpacing/>
        <w:jc w:val="right"/>
      </w:pPr>
      <w:r w:rsidRPr="00E05B0E">
        <w:t>ответственность «Энергия-Транзит»</w:t>
      </w:r>
    </w:p>
    <w:p w:rsidR="00B8692F" w:rsidRPr="00E05B0E" w:rsidRDefault="00B8692F" w:rsidP="00787364">
      <w:pPr>
        <w:pStyle w:val="ConsPlusTitle"/>
        <w:widowControl/>
        <w:contextualSpacing/>
        <w:jc w:val="right"/>
      </w:pPr>
      <w:r w:rsidRPr="00E05B0E">
        <w:t>от «</w:t>
      </w:r>
      <w:r w:rsidR="00144A09" w:rsidRPr="00E05B0E">
        <w:t>___</w:t>
      </w:r>
      <w:r w:rsidRPr="00E05B0E">
        <w:t xml:space="preserve">» </w:t>
      </w:r>
      <w:proofErr w:type="gramStart"/>
      <w:r w:rsidR="00787364" w:rsidRPr="00E05B0E">
        <w:t>сентября</w:t>
      </w:r>
      <w:r w:rsidR="002A261E" w:rsidRPr="00E05B0E">
        <w:t xml:space="preserve"> </w:t>
      </w:r>
      <w:r w:rsidR="00144A09" w:rsidRPr="00E05B0E">
        <w:t xml:space="preserve"> 2020</w:t>
      </w:r>
      <w:proofErr w:type="gramEnd"/>
      <w:r w:rsidRPr="00E05B0E">
        <w:t xml:space="preserve"> года</w:t>
      </w:r>
    </w:p>
    <w:p w:rsidR="00B8692F" w:rsidRPr="00E05B0E" w:rsidRDefault="00B8692F" w:rsidP="00787364">
      <w:pPr>
        <w:pStyle w:val="ConsPlusTitle"/>
        <w:widowControl/>
        <w:contextualSpacing/>
        <w:jc w:val="right"/>
      </w:pPr>
    </w:p>
    <w:p w:rsidR="00B8692F" w:rsidRPr="00E05B0E" w:rsidRDefault="00B8692F" w:rsidP="00787364">
      <w:pPr>
        <w:pStyle w:val="ConsPlusTitle"/>
        <w:widowControl/>
        <w:contextualSpacing/>
        <w:jc w:val="right"/>
      </w:pPr>
      <w:r w:rsidRPr="00E05B0E">
        <w:t>УТВЕРЖДЕНО</w:t>
      </w:r>
    </w:p>
    <w:p w:rsidR="00B8692F" w:rsidRPr="00E05B0E" w:rsidRDefault="00B8692F" w:rsidP="00787364">
      <w:pPr>
        <w:pStyle w:val="ConsPlusTitle"/>
        <w:widowControl/>
        <w:contextualSpacing/>
        <w:jc w:val="right"/>
      </w:pPr>
      <w:r w:rsidRPr="00E05B0E">
        <w:t>Общим собранием участников</w:t>
      </w:r>
    </w:p>
    <w:p w:rsidR="00B8692F" w:rsidRPr="00E05B0E" w:rsidRDefault="00B8692F" w:rsidP="00787364">
      <w:pPr>
        <w:pStyle w:val="ConsPlusTitle"/>
        <w:widowControl/>
        <w:contextualSpacing/>
        <w:jc w:val="right"/>
      </w:pPr>
      <w:r w:rsidRPr="00E05B0E">
        <w:t>ООО «Энергия-Транзит»</w:t>
      </w:r>
    </w:p>
    <w:p w:rsidR="00B8692F" w:rsidRPr="00E05B0E" w:rsidRDefault="00B8692F" w:rsidP="00787364">
      <w:pPr>
        <w:pStyle w:val="ConsPlusTitle"/>
        <w:widowControl/>
        <w:contextualSpacing/>
        <w:jc w:val="right"/>
      </w:pPr>
      <w:r w:rsidRPr="00E05B0E">
        <w:t>от «</w:t>
      </w:r>
      <w:r w:rsidR="00463E04" w:rsidRPr="00E05B0E">
        <w:t>10</w:t>
      </w:r>
      <w:r w:rsidRPr="00E05B0E">
        <w:t xml:space="preserve">» </w:t>
      </w:r>
      <w:proofErr w:type="gramStart"/>
      <w:r w:rsidR="000B6246" w:rsidRPr="00E05B0E">
        <w:t xml:space="preserve">сентября </w:t>
      </w:r>
      <w:r w:rsidR="00C27481" w:rsidRPr="00E05B0E">
        <w:t xml:space="preserve"> </w:t>
      </w:r>
      <w:r w:rsidRPr="00E05B0E">
        <w:t>20</w:t>
      </w:r>
      <w:r w:rsidR="00144A09" w:rsidRPr="00E05B0E">
        <w:t>20</w:t>
      </w:r>
      <w:proofErr w:type="gramEnd"/>
      <w:r w:rsidRPr="00E05B0E">
        <w:t xml:space="preserve"> года</w:t>
      </w:r>
    </w:p>
    <w:p w:rsidR="00B8692F" w:rsidRPr="00E05B0E" w:rsidRDefault="00B8692F" w:rsidP="00787364">
      <w:pPr>
        <w:pStyle w:val="ConsPlusTitle"/>
        <w:widowControl/>
        <w:contextualSpacing/>
        <w:jc w:val="right"/>
      </w:pPr>
    </w:p>
    <w:p w:rsidR="00B8692F" w:rsidRPr="00E05B0E" w:rsidRDefault="00B8692F" w:rsidP="00787364">
      <w:pPr>
        <w:pStyle w:val="ConsPlusTitle"/>
        <w:widowControl/>
        <w:contextualSpacing/>
        <w:jc w:val="right"/>
      </w:pPr>
      <w:r w:rsidRPr="00E05B0E">
        <w:t>ООО «</w:t>
      </w:r>
      <w:proofErr w:type="spellStart"/>
      <w:r w:rsidRPr="00E05B0E">
        <w:t>Эридан</w:t>
      </w:r>
      <w:proofErr w:type="spellEnd"/>
      <w:r w:rsidRPr="00E05B0E">
        <w:t>»</w:t>
      </w:r>
    </w:p>
    <w:p w:rsidR="00B8692F" w:rsidRPr="00E05B0E" w:rsidRDefault="00B8692F" w:rsidP="00787364">
      <w:pPr>
        <w:pStyle w:val="ConsPlusTitle"/>
        <w:widowControl/>
        <w:contextualSpacing/>
        <w:jc w:val="right"/>
      </w:pPr>
      <w:r w:rsidRPr="00E05B0E">
        <w:t xml:space="preserve">______________ </w:t>
      </w:r>
      <w:proofErr w:type="spellStart"/>
      <w:r w:rsidRPr="00E05B0E">
        <w:t>Р.И.Девятаева</w:t>
      </w:r>
      <w:proofErr w:type="spellEnd"/>
    </w:p>
    <w:p w:rsidR="00B8692F" w:rsidRPr="00E05B0E" w:rsidRDefault="00B8692F" w:rsidP="00787364">
      <w:pPr>
        <w:pStyle w:val="ConsPlusTitle"/>
        <w:widowControl/>
        <w:contextualSpacing/>
        <w:jc w:val="right"/>
      </w:pPr>
    </w:p>
    <w:p w:rsidR="00B8692F" w:rsidRPr="00E05B0E" w:rsidRDefault="00B8692F" w:rsidP="00787364">
      <w:pPr>
        <w:pStyle w:val="ConsPlusTitle"/>
        <w:widowControl/>
        <w:contextualSpacing/>
        <w:jc w:val="right"/>
      </w:pPr>
      <w:r w:rsidRPr="00E05B0E">
        <w:t xml:space="preserve">_______________ </w:t>
      </w:r>
      <w:proofErr w:type="spellStart"/>
      <w:r w:rsidRPr="00E05B0E">
        <w:t>Мажаев</w:t>
      </w:r>
      <w:proofErr w:type="spellEnd"/>
      <w:r w:rsidRPr="00E05B0E">
        <w:t xml:space="preserve"> В.А.</w:t>
      </w:r>
    </w:p>
    <w:p w:rsidR="00B8692F" w:rsidRPr="00E05B0E" w:rsidRDefault="00B8692F" w:rsidP="004721AE">
      <w:pPr>
        <w:pStyle w:val="ConsPlusTitle"/>
        <w:widowControl/>
        <w:contextualSpacing/>
        <w:jc w:val="both"/>
      </w:pPr>
    </w:p>
    <w:p w:rsidR="00B8692F" w:rsidRPr="00E05B0E" w:rsidRDefault="00B8692F" w:rsidP="004721AE">
      <w:pPr>
        <w:pStyle w:val="ConsPlusTitle"/>
        <w:widowControl/>
        <w:contextualSpacing/>
        <w:jc w:val="both"/>
      </w:pPr>
    </w:p>
    <w:p w:rsidR="00B8692F" w:rsidRPr="00E05B0E" w:rsidRDefault="00B8692F" w:rsidP="004721AE">
      <w:pPr>
        <w:pStyle w:val="ConsPlusTitle"/>
        <w:widowControl/>
        <w:contextualSpacing/>
        <w:jc w:val="both"/>
      </w:pPr>
    </w:p>
    <w:p w:rsidR="00B8692F" w:rsidRPr="00E05B0E" w:rsidRDefault="00B8692F" w:rsidP="004721AE">
      <w:pPr>
        <w:pStyle w:val="ConsPlusTitle"/>
        <w:widowControl/>
        <w:contextualSpacing/>
        <w:jc w:val="both"/>
      </w:pPr>
    </w:p>
    <w:p w:rsidR="00B8692F" w:rsidRPr="00E05B0E" w:rsidRDefault="00B8692F" w:rsidP="004721AE">
      <w:pPr>
        <w:pStyle w:val="ConsPlusTitle"/>
        <w:widowControl/>
        <w:contextualSpacing/>
        <w:jc w:val="both"/>
      </w:pPr>
    </w:p>
    <w:p w:rsidR="00B8692F" w:rsidRPr="00E05B0E" w:rsidRDefault="00B8692F" w:rsidP="00787364">
      <w:pPr>
        <w:pStyle w:val="ConsPlusTitle"/>
        <w:widowControl/>
        <w:contextualSpacing/>
        <w:jc w:val="center"/>
      </w:pPr>
      <w:r w:rsidRPr="00E05B0E">
        <w:t>ИЗМЕНЕНИЯ</w:t>
      </w:r>
    </w:p>
    <w:p w:rsidR="00B8692F" w:rsidRPr="00E05B0E" w:rsidRDefault="00B8692F" w:rsidP="00787364">
      <w:pPr>
        <w:pStyle w:val="ConsPlusTitle"/>
        <w:widowControl/>
        <w:contextualSpacing/>
        <w:jc w:val="center"/>
      </w:pPr>
      <w:r w:rsidRPr="00E05B0E">
        <w:t>В ПОЛОЖЕНИЕ О ЗАКУПКАХ ТОВАРОВ, РАБОТ, УСЛУГ ДЛЯ НУЖД</w:t>
      </w:r>
    </w:p>
    <w:p w:rsidR="00B8692F" w:rsidRPr="00E05B0E" w:rsidRDefault="00B8692F" w:rsidP="00787364">
      <w:pPr>
        <w:pStyle w:val="ConsPlusTitle"/>
        <w:widowControl/>
        <w:contextualSpacing/>
        <w:jc w:val="center"/>
      </w:pPr>
      <w:r w:rsidRPr="00E05B0E">
        <w:t>ОБЩЕСТВА С ОГРАНИЧЕННОЙ ОТВЕТСТВЕННОСТЬЮ «ЭНЕРГИЯ-ТРАНЗИТ» (новая редакция № 2</w:t>
      </w:r>
      <w:r w:rsidR="000B6246" w:rsidRPr="00E05B0E">
        <w:t>4</w:t>
      </w:r>
      <w:r w:rsidRPr="00E05B0E">
        <w:t xml:space="preserve"> от </w:t>
      </w:r>
      <w:r w:rsidR="000B6246" w:rsidRPr="00E05B0E">
        <w:t>10</w:t>
      </w:r>
      <w:r w:rsidRPr="00E05B0E">
        <w:t>.</w:t>
      </w:r>
      <w:r w:rsidR="00C27481" w:rsidRPr="00E05B0E">
        <w:t>0</w:t>
      </w:r>
      <w:r w:rsidR="00400589" w:rsidRPr="00E05B0E">
        <w:t>3</w:t>
      </w:r>
      <w:r w:rsidRPr="00E05B0E">
        <w:t>.20</w:t>
      </w:r>
      <w:r w:rsidR="000B6246" w:rsidRPr="00E05B0E">
        <w:t>20</w:t>
      </w:r>
      <w:r w:rsidRPr="00E05B0E">
        <w:t>г.)</w:t>
      </w:r>
    </w:p>
    <w:p w:rsidR="00B8692F" w:rsidRPr="00E05B0E" w:rsidRDefault="00B8692F" w:rsidP="004721AE">
      <w:pPr>
        <w:spacing w:after="0" w:line="240" w:lineRule="auto"/>
        <w:contextualSpacing/>
        <w:jc w:val="both"/>
        <w:rPr>
          <w:rFonts w:ascii="Times New Roman" w:hAnsi="Times New Roman" w:cs="Times New Roman"/>
          <w:sz w:val="24"/>
          <w:szCs w:val="24"/>
        </w:rPr>
      </w:pPr>
    </w:p>
    <w:p w:rsidR="00B8692F" w:rsidRPr="00E05B0E" w:rsidRDefault="00B8692F" w:rsidP="004721AE">
      <w:pPr>
        <w:spacing w:after="0" w:line="240" w:lineRule="auto"/>
        <w:jc w:val="both"/>
        <w:rPr>
          <w:rFonts w:ascii="Times New Roman" w:hAnsi="Times New Roman" w:cs="Times New Roman"/>
          <w:sz w:val="24"/>
          <w:szCs w:val="24"/>
        </w:rPr>
      </w:pPr>
    </w:p>
    <w:p w:rsidR="00B8692F" w:rsidRPr="00E05B0E" w:rsidRDefault="00B8692F" w:rsidP="004721AE">
      <w:pPr>
        <w:spacing w:after="0" w:line="240" w:lineRule="auto"/>
        <w:jc w:val="both"/>
        <w:rPr>
          <w:rFonts w:ascii="Times New Roman" w:hAnsi="Times New Roman" w:cs="Times New Roman"/>
          <w:sz w:val="24"/>
          <w:szCs w:val="24"/>
        </w:rPr>
      </w:pPr>
    </w:p>
    <w:p w:rsidR="00B8692F" w:rsidRPr="00E05B0E" w:rsidRDefault="00B8692F" w:rsidP="004721AE">
      <w:pPr>
        <w:spacing w:after="0" w:line="240" w:lineRule="auto"/>
        <w:jc w:val="both"/>
        <w:rPr>
          <w:rFonts w:ascii="Times New Roman" w:hAnsi="Times New Roman" w:cs="Times New Roman"/>
          <w:sz w:val="24"/>
          <w:szCs w:val="24"/>
        </w:rPr>
      </w:pPr>
    </w:p>
    <w:p w:rsidR="00B8692F" w:rsidRPr="00E05B0E" w:rsidRDefault="00B8692F" w:rsidP="004721AE">
      <w:pPr>
        <w:spacing w:after="0" w:line="240" w:lineRule="auto"/>
        <w:jc w:val="both"/>
        <w:rPr>
          <w:rFonts w:ascii="Times New Roman" w:hAnsi="Times New Roman" w:cs="Times New Roman"/>
          <w:sz w:val="24"/>
          <w:szCs w:val="24"/>
        </w:rPr>
      </w:pPr>
    </w:p>
    <w:p w:rsidR="00B8692F" w:rsidRPr="00E05B0E" w:rsidRDefault="00B8692F" w:rsidP="004721AE">
      <w:pPr>
        <w:spacing w:after="0" w:line="240" w:lineRule="auto"/>
        <w:jc w:val="both"/>
        <w:rPr>
          <w:rFonts w:ascii="Times New Roman" w:hAnsi="Times New Roman" w:cs="Times New Roman"/>
          <w:sz w:val="24"/>
          <w:szCs w:val="24"/>
        </w:rPr>
      </w:pPr>
    </w:p>
    <w:p w:rsidR="00B8692F" w:rsidRPr="00E05B0E" w:rsidRDefault="00B8692F" w:rsidP="004721AE">
      <w:pPr>
        <w:spacing w:after="0" w:line="240" w:lineRule="auto"/>
        <w:jc w:val="both"/>
        <w:rPr>
          <w:rFonts w:ascii="Times New Roman" w:hAnsi="Times New Roman" w:cs="Times New Roman"/>
          <w:sz w:val="24"/>
          <w:szCs w:val="24"/>
        </w:rPr>
      </w:pPr>
    </w:p>
    <w:p w:rsidR="00B8692F" w:rsidRPr="00E05B0E" w:rsidRDefault="00B8692F" w:rsidP="004721AE">
      <w:pPr>
        <w:spacing w:after="0" w:line="240" w:lineRule="auto"/>
        <w:jc w:val="both"/>
        <w:rPr>
          <w:rFonts w:ascii="Times New Roman" w:hAnsi="Times New Roman" w:cs="Times New Roman"/>
          <w:sz w:val="24"/>
          <w:szCs w:val="24"/>
        </w:rPr>
      </w:pPr>
    </w:p>
    <w:p w:rsidR="00B8692F" w:rsidRPr="00E05B0E" w:rsidRDefault="00B8692F" w:rsidP="004721AE">
      <w:pPr>
        <w:spacing w:after="0" w:line="240" w:lineRule="auto"/>
        <w:jc w:val="both"/>
        <w:rPr>
          <w:rFonts w:ascii="Times New Roman" w:hAnsi="Times New Roman" w:cs="Times New Roman"/>
          <w:sz w:val="24"/>
          <w:szCs w:val="24"/>
        </w:rPr>
      </w:pPr>
    </w:p>
    <w:p w:rsidR="00B8692F" w:rsidRPr="00E05B0E" w:rsidRDefault="00B8692F" w:rsidP="004721AE">
      <w:pPr>
        <w:spacing w:after="0" w:line="240" w:lineRule="auto"/>
        <w:jc w:val="both"/>
        <w:rPr>
          <w:rFonts w:ascii="Times New Roman" w:hAnsi="Times New Roman" w:cs="Times New Roman"/>
          <w:sz w:val="24"/>
          <w:szCs w:val="24"/>
        </w:rPr>
      </w:pPr>
    </w:p>
    <w:p w:rsidR="00B8692F" w:rsidRPr="00E05B0E" w:rsidRDefault="00B8692F" w:rsidP="004721AE">
      <w:pPr>
        <w:spacing w:after="0" w:line="240" w:lineRule="auto"/>
        <w:jc w:val="both"/>
        <w:rPr>
          <w:rFonts w:ascii="Times New Roman" w:hAnsi="Times New Roman" w:cs="Times New Roman"/>
          <w:sz w:val="24"/>
          <w:szCs w:val="24"/>
        </w:rPr>
      </w:pPr>
    </w:p>
    <w:p w:rsidR="00B8692F" w:rsidRPr="00E05B0E" w:rsidRDefault="00B8692F" w:rsidP="004721AE">
      <w:pPr>
        <w:spacing w:after="0" w:line="240" w:lineRule="auto"/>
        <w:jc w:val="both"/>
        <w:rPr>
          <w:rFonts w:ascii="Times New Roman" w:hAnsi="Times New Roman" w:cs="Times New Roman"/>
          <w:sz w:val="24"/>
          <w:szCs w:val="24"/>
        </w:rPr>
      </w:pPr>
    </w:p>
    <w:p w:rsidR="00C27481" w:rsidRPr="00E05B0E" w:rsidRDefault="00C27481" w:rsidP="004721AE">
      <w:pPr>
        <w:spacing w:after="0" w:line="240" w:lineRule="auto"/>
        <w:jc w:val="both"/>
        <w:rPr>
          <w:rFonts w:ascii="Times New Roman" w:hAnsi="Times New Roman" w:cs="Times New Roman"/>
          <w:sz w:val="24"/>
          <w:szCs w:val="24"/>
        </w:rPr>
      </w:pPr>
    </w:p>
    <w:p w:rsidR="00C27481" w:rsidRPr="00E05B0E" w:rsidRDefault="00C27481" w:rsidP="004721AE">
      <w:pPr>
        <w:spacing w:after="0" w:line="240" w:lineRule="auto"/>
        <w:jc w:val="both"/>
        <w:rPr>
          <w:rFonts w:ascii="Times New Roman" w:hAnsi="Times New Roman" w:cs="Times New Roman"/>
          <w:sz w:val="24"/>
          <w:szCs w:val="24"/>
        </w:rPr>
      </w:pPr>
    </w:p>
    <w:p w:rsidR="00C27481" w:rsidRPr="00E05B0E" w:rsidRDefault="00C27481" w:rsidP="004721AE">
      <w:pPr>
        <w:spacing w:after="0" w:line="240" w:lineRule="auto"/>
        <w:jc w:val="both"/>
        <w:rPr>
          <w:rFonts w:ascii="Times New Roman" w:hAnsi="Times New Roman" w:cs="Times New Roman"/>
          <w:sz w:val="24"/>
          <w:szCs w:val="24"/>
        </w:rPr>
      </w:pPr>
    </w:p>
    <w:p w:rsidR="0012736C" w:rsidRPr="00E05B0E" w:rsidRDefault="0012736C" w:rsidP="004721AE">
      <w:pPr>
        <w:spacing w:after="0" w:line="240" w:lineRule="auto"/>
        <w:jc w:val="both"/>
        <w:rPr>
          <w:rFonts w:ascii="Times New Roman" w:hAnsi="Times New Roman" w:cs="Times New Roman"/>
          <w:sz w:val="24"/>
          <w:szCs w:val="24"/>
        </w:rPr>
      </w:pPr>
    </w:p>
    <w:p w:rsidR="0012736C" w:rsidRPr="00E05B0E" w:rsidRDefault="0012736C" w:rsidP="004721AE">
      <w:pPr>
        <w:spacing w:after="0" w:line="240" w:lineRule="auto"/>
        <w:jc w:val="both"/>
        <w:rPr>
          <w:rFonts w:ascii="Times New Roman" w:hAnsi="Times New Roman" w:cs="Times New Roman"/>
          <w:sz w:val="24"/>
          <w:szCs w:val="24"/>
        </w:rPr>
      </w:pPr>
    </w:p>
    <w:p w:rsidR="0012736C" w:rsidRPr="00E05B0E" w:rsidRDefault="0012736C" w:rsidP="004721AE">
      <w:pPr>
        <w:spacing w:after="0" w:line="240" w:lineRule="auto"/>
        <w:jc w:val="both"/>
        <w:rPr>
          <w:rFonts w:ascii="Times New Roman" w:hAnsi="Times New Roman" w:cs="Times New Roman"/>
          <w:sz w:val="24"/>
          <w:szCs w:val="24"/>
        </w:rPr>
      </w:pPr>
    </w:p>
    <w:p w:rsidR="0012736C" w:rsidRPr="00E05B0E" w:rsidRDefault="0012736C" w:rsidP="004721AE">
      <w:pPr>
        <w:spacing w:after="0" w:line="240" w:lineRule="auto"/>
        <w:jc w:val="both"/>
        <w:rPr>
          <w:rFonts w:ascii="Times New Roman" w:hAnsi="Times New Roman" w:cs="Times New Roman"/>
          <w:sz w:val="24"/>
          <w:szCs w:val="24"/>
        </w:rPr>
      </w:pPr>
    </w:p>
    <w:p w:rsidR="0012736C" w:rsidRPr="00E05B0E" w:rsidRDefault="0012736C" w:rsidP="004721AE">
      <w:pPr>
        <w:spacing w:after="0" w:line="240" w:lineRule="auto"/>
        <w:jc w:val="both"/>
        <w:rPr>
          <w:rFonts w:ascii="Times New Roman" w:hAnsi="Times New Roman" w:cs="Times New Roman"/>
          <w:sz w:val="24"/>
          <w:szCs w:val="24"/>
        </w:rPr>
      </w:pPr>
    </w:p>
    <w:p w:rsidR="0012736C" w:rsidRPr="00E05B0E" w:rsidRDefault="0012736C" w:rsidP="004721AE">
      <w:pPr>
        <w:spacing w:after="0" w:line="240" w:lineRule="auto"/>
        <w:jc w:val="both"/>
        <w:rPr>
          <w:rFonts w:ascii="Times New Roman" w:hAnsi="Times New Roman" w:cs="Times New Roman"/>
          <w:sz w:val="24"/>
          <w:szCs w:val="24"/>
        </w:rPr>
      </w:pPr>
    </w:p>
    <w:p w:rsidR="0012736C" w:rsidRPr="00E05B0E" w:rsidRDefault="0012736C" w:rsidP="004721AE">
      <w:pPr>
        <w:spacing w:after="0" w:line="240" w:lineRule="auto"/>
        <w:jc w:val="both"/>
        <w:rPr>
          <w:rFonts w:ascii="Times New Roman" w:hAnsi="Times New Roman" w:cs="Times New Roman"/>
          <w:sz w:val="24"/>
          <w:szCs w:val="24"/>
        </w:rPr>
      </w:pPr>
    </w:p>
    <w:p w:rsidR="0012736C" w:rsidRPr="00E05B0E" w:rsidRDefault="0012736C" w:rsidP="004721AE">
      <w:pPr>
        <w:spacing w:after="0" w:line="240" w:lineRule="auto"/>
        <w:jc w:val="both"/>
        <w:rPr>
          <w:rFonts w:ascii="Times New Roman" w:hAnsi="Times New Roman" w:cs="Times New Roman"/>
          <w:sz w:val="24"/>
          <w:szCs w:val="24"/>
        </w:rPr>
      </w:pPr>
    </w:p>
    <w:p w:rsidR="0012736C" w:rsidRPr="00E05B0E" w:rsidRDefault="0012736C" w:rsidP="004721AE">
      <w:pPr>
        <w:spacing w:after="0" w:line="240" w:lineRule="auto"/>
        <w:jc w:val="both"/>
        <w:rPr>
          <w:rFonts w:ascii="Times New Roman" w:hAnsi="Times New Roman" w:cs="Times New Roman"/>
          <w:sz w:val="24"/>
          <w:szCs w:val="24"/>
        </w:rPr>
      </w:pPr>
    </w:p>
    <w:p w:rsidR="0012736C" w:rsidRPr="00E05B0E" w:rsidRDefault="0012736C" w:rsidP="004721AE">
      <w:pPr>
        <w:spacing w:after="0" w:line="240" w:lineRule="auto"/>
        <w:jc w:val="both"/>
        <w:rPr>
          <w:rFonts w:ascii="Times New Roman" w:hAnsi="Times New Roman" w:cs="Times New Roman"/>
          <w:sz w:val="24"/>
          <w:szCs w:val="24"/>
        </w:rPr>
      </w:pPr>
    </w:p>
    <w:p w:rsidR="0012736C" w:rsidRPr="00E05B0E" w:rsidRDefault="0012736C" w:rsidP="004721AE">
      <w:pPr>
        <w:spacing w:after="0" w:line="240" w:lineRule="auto"/>
        <w:jc w:val="both"/>
        <w:rPr>
          <w:rFonts w:ascii="Times New Roman" w:hAnsi="Times New Roman" w:cs="Times New Roman"/>
          <w:sz w:val="24"/>
          <w:szCs w:val="24"/>
        </w:rPr>
      </w:pPr>
    </w:p>
    <w:p w:rsidR="0012736C" w:rsidRPr="00E05B0E" w:rsidRDefault="0012736C" w:rsidP="004721AE">
      <w:pPr>
        <w:spacing w:after="0" w:line="240" w:lineRule="auto"/>
        <w:jc w:val="both"/>
        <w:rPr>
          <w:rFonts w:ascii="Times New Roman" w:hAnsi="Times New Roman" w:cs="Times New Roman"/>
          <w:sz w:val="24"/>
          <w:szCs w:val="24"/>
        </w:rPr>
      </w:pPr>
    </w:p>
    <w:p w:rsidR="00C27481" w:rsidRPr="00E05B0E" w:rsidRDefault="00400589" w:rsidP="00E05B0E">
      <w:pPr>
        <w:spacing w:after="0" w:line="240" w:lineRule="auto"/>
        <w:jc w:val="center"/>
        <w:rPr>
          <w:rFonts w:ascii="Times New Roman" w:hAnsi="Times New Roman" w:cs="Times New Roman"/>
          <w:sz w:val="24"/>
          <w:szCs w:val="24"/>
        </w:rPr>
      </w:pPr>
      <w:proofErr w:type="spellStart"/>
      <w:r w:rsidRPr="00E05B0E">
        <w:rPr>
          <w:rFonts w:ascii="Times New Roman" w:hAnsi="Times New Roman" w:cs="Times New Roman"/>
          <w:sz w:val="24"/>
          <w:szCs w:val="24"/>
        </w:rPr>
        <w:t>г.Барнаул</w:t>
      </w:r>
      <w:proofErr w:type="spellEnd"/>
    </w:p>
    <w:p w:rsidR="00B8692F" w:rsidRPr="00E05B0E" w:rsidRDefault="00B8692F" w:rsidP="004721AE">
      <w:pPr>
        <w:spacing w:after="0" w:line="240" w:lineRule="auto"/>
        <w:jc w:val="both"/>
        <w:rPr>
          <w:rFonts w:ascii="Times New Roman" w:hAnsi="Times New Roman" w:cs="Times New Roman"/>
          <w:sz w:val="24"/>
          <w:szCs w:val="24"/>
        </w:rPr>
      </w:pPr>
      <w:r w:rsidRPr="00E05B0E">
        <w:rPr>
          <w:rFonts w:ascii="Times New Roman" w:hAnsi="Times New Roman" w:cs="Times New Roman"/>
          <w:sz w:val="24"/>
          <w:szCs w:val="24"/>
        </w:rPr>
        <w:lastRenderedPageBreak/>
        <w:t>Внести следующие изменения в Положение о закупках товаров, работ и услуг для нужд Общества с ограниченной ответственностью «Энергия-Транзит»:</w:t>
      </w:r>
    </w:p>
    <w:p w:rsidR="0012736C" w:rsidRPr="00E05B0E" w:rsidRDefault="0012736C" w:rsidP="004721AE">
      <w:pPr>
        <w:spacing w:after="0" w:line="240" w:lineRule="auto"/>
        <w:jc w:val="both"/>
        <w:rPr>
          <w:rFonts w:ascii="Times New Roman" w:hAnsi="Times New Roman" w:cs="Times New Roman"/>
          <w:sz w:val="24"/>
          <w:szCs w:val="24"/>
        </w:rPr>
      </w:pPr>
    </w:p>
    <w:p w:rsidR="00400589" w:rsidRPr="00E05B0E" w:rsidRDefault="00144A09" w:rsidP="004721AE">
      <w:pPr>
        <w:pStyle w:val="a4"/>
        <w:numPr>
          <w:ilvl w:val="0"/>
          <w:numId w:val="2"/>
        </w:numPr>
        <w:spacing w:after="0" w:line="240" w:lineRule="auto"/>
        <w:ind w:left="0" w:firstLine="0"/>
      </w:pPr>
      <w:r w:rsidRPr="00E05B0E">
        <w:t xml:space="preserve">Раздел ОСНОВНЫЕ ТЕРМИНЫ И </w:t>
      </w:r>
      <w:proofErr w:type="gramStart"/>
      <w:r w:rsidRPr="00E05B0E">
        <w:t xml:space="preserve">ОПРЕДЕЛЕНИЯ </w:t>
      </w:r>
      <w:r w:rsidR="003C1FFF" w:rsidRPr="00E05B0E">
        <w:t xml:space="preserve"> абзац</w:t>
      </w:r>
      <w:proofErr w:type="gramEnd"/>
      <w:r w:rsidR="003C1FFF" w:rsidRPr="00E05B0E">
        <w:t xml:space="preserve"> 28 изложить в следующей редакции:</w:t>
      </w:r>
      <w:r w:rsidRPr="00E05B0E">
        <w:t>.</w:t>
      </w:r>
    </w:p>
    <w:p w:rsidR="003C1FFF" w:rsidRPr="00E05B0E" w:rsidRDefault="003C1FFF" w:rsidP="004721AE">
      <w:pPr>
        <w:pStyle w:val="a4"/>
        <w:spacing w:after="0" w:line="240" w:lineRule="auto"/>
        <w:ind w:left="0" w:firstLine="0"/>
      </w:pPr>
      <w:r w:rsidRPr="00E05B0E">
        <w:t>«Переторжка - это право участника закупки добровольно повысить рейтинг своих заявок путем снижения первоначальной (указанной в заявке участника закупки либо в предложении участника закупки) цены договора и/или улучшение неценового предложения (предложений) Участника закупки, содержащихся в заявке, если такое предложение (предложения) в соответствии с документацией о закупке и/или извещения о закупке являются критерием оценки заявок при условии сохранения остальных условий заявки без изменений. Переторжка может проводиться не только в отношении цены договора».</w:t>
      </w:r>
    </w:p>
    <w:p w:rsidR="00144A09" w:rsidRPr="00E05B0E" w:rsidRDefault="00144A09" w:rsidP="004721AE">
      <w:pPr>
        <w:pStyle w:val="a4"/>
        <w:numPr>
          <w:ilvl w:val="0"/>
          <w:numId w:val="2"/>
        </w:numPr>
        <w:spacing w:after="0" w:line="240" w:lineRule="auto"/>
        <w:ind w:left="0" w:firstLine="0"/>
      </w:pPr>
      <w:r w:rsidRPr="00E05B0E">
        <w:t xml:space="preserve">Часть </w:t>
      </w:r>
      <w:r w:rsidR="004721AE" w:rsidRPr="00E05B0E">
        <w:t>7</w:t>
      </w:r>
      <w:r w:rsidRPr="00E05B0E">
        <w:t xml:space="preserve">. Статьи </w:t>
      </w:r>
      <w:r w:rsidR="004721AE" w:rsidRPr="00E05B0E">
        <w:t>10</w:t>
      </w:r>
      <w:r w:rsidRPr="00E05B0E">
        <w:t xml:space="preserve"> </w:t>
      </w:r>
      <w:r w:rsidR="004721AE" w:rsidRPr="00E05B0E">
        <w:t>Способы закупки и особенности их проведения</w:t>
      </w:r>
      <w:r w:rsidRPr="00E05B0E">
        <w:t xml:space="preserve"> Главы 1 ОБЩИЕ ПОЛОЖЕНИЯ</w:t>
      </w:r>
      <w:r w:rsidR="00C516C7" w:rsidRPr="00E05B0E">
        <w:t xml:space="preserve"> </w:t>
      </w:r>
      <w:r w:rsidR="004721AE" w:rsidRPr="00E05B0E">
        <w:t>изложить в следующей редакции</w:t>
      </w:r>
    </w:p>
    <w:p w:rsidR="004721AE" w:rsidRPr="00E05B0E" w:rsidRDefault="004721AE" w:rsidP="004721AE">
      <w:pPr>
        <w:pStyle w:val="a4"/>
        <w:spacing w:after="0" w:line="240" w:lineRule="auto"/>
        <w:ind w:left="0" w:firstLine="0"/>
      </w:pP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«7. Особенности проведения переторжки.</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Переторжка возможна при проведении любого способа закупки за исключением аукциона. При этом документация о закупке и/ или извещение о закупке может предусматривать право Заказчика провести процедуру переторжки, под которой понимается добровольное снижение Участниками процедуры закупки первоначально указанной в заявке цены договора и/или улучшение неценового предложения (предложений) Участника процедуры закупки, содержащихся в заявке, если такое предложение (предложения) в соответствии с документацией о закупке являются критерием оценки и сопоставления заявок, в целях повышения рейтинга заявки.  ;</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Переторжка проводится Заказчиком с учетом следующих правил:</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 xml:space="preserve">1) Переторжка может проводится, если возможность её проведения предусмотрена документацией о закупке и/ или извещением о закупке. </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2) Решение о проведении переторжки в интересах Заказчика принимает Закупочная комиссия. Решение о проведении переторжки указывается в соответствующем Протоколе проведения закупки (Протоколе рассмотрения и оценки заявок на участие в закупки).   При этом переторжка может проводиться в рамках закупки неограниченное количество раз до подведения итогов закупки.</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 xml:space="preserve">3) Процедура переторжки может проводиться только после процедуры рассмотрения, оценки и </w:t>
      </w:r>
      <w:proofErr w:type="gramStart"/>
      <w:r w:rsidRPr="00E05B0E">
        <w:rPr>
          <w:rFonts w:ascii="Times New Roman" w:hAnsi="Times New Roman" w:cs="Times New Roman"/>
          <w:sz w:val="24"/>
          <w:szCs w:val="24"/>
        </w:rPr>
        <w:t>сопоставления .</w:t>
      </w:r>
      <w:proofErr w:type="gramEnd"/>
      <w:r w:rsidRPr="00E05B0E">
        <w:rPr>
          <w:rFonts w:ascii="Times New Roman" w:hAnsi="Times New Roman" w:cs="Times New Roman"/>
          <w:sz w:val="24"/>
          <w:szCs w:val="24"/>
        </w:rPr>
        <w:t xml:space="preserve"> В переторжке имеют право участвовать все допущенные к участию в закупке участники закупки. </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 xml:space="preserve">4) Участник закупки имеет право отказаться от переторжки и не улучшать </w:t>
      </w:r>
      <w:proofErr w:type="gramStart"/>
      <w:r w:rsidRPr="00E05B0E">
        <w:rPr>
          <w:rFonts w:ascii="Times New Roman" w:hAnsi="Times New Roman" w:cs="Times New Roman"/>
          <w:sz w:val="24"/>
          <w:szCs w:val="24"/>
        </w:rPr>
        <w:t>условия  заявки</w:t>
      </w:r>
      <w:proofErr w:type="gramEnd"/>
      <w:r w:rsidRPr="00E05B0E">
        <w:rPr>
          <w:rFonts w:ascii="Times New Roman" w:hAnsi="Times New Roman" w:cs="Times New Roman"/>
          <w:sz w:val="24"/>
          <w:szCs w:val="24"/>
        </w:rPr>
        <w:t xml:space="preserve"> и не имеет право ухудшать условия заявки.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остается действующим с ранее объявленными условиями заявки на участие в закупке;</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5) При проведении закупки в электронной форме переторжка проводится в режиме реального времени, а при проведении закупки без использования электронной форме переторжка проводится в заочной форме;</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 xml:space="preserve">7) Переторжка в режиме реального времени проводится на электронной площадке, на которой проводится процедура закупки. Переторжка проводится в соответствии с частью 7 статьи 10 настоящего Положения о закупке товаров, работ, услуг с учетом правил проведения </w:t>
      </w:r>
      <w:r w:rsidRPr="00E05B0E">
        <w:rPr>
          <w:rFonts w:ascii="Times New Roman" w:hAnsi="Times New Roman" w:cs="Times New Roman"/>
          <w:sz w:val="24"/>
          <w:szCs w:val="24"/>
        </w:rPr>
        <w:lastRenderedPageBreak/>
        <w:t xml:space="preserve">переторжки на электронной площадке.  С момента начала </w:t>
      </w:r>
      <w:r w:rsidRPr="00E05B0E">
        <w:rPr>
          <w:rFonts w:ascii="Times New Roman" w:hAnsi="Times New Roman" w:cs="Times New Roman"/>
          <w:i/>
          <w:iCs/>
          <w:sz w:val="24"/>
          <w:szCs w:val="24"/>
        </w:rPr>
        <w:t>переторжки</w:t>
      </w:r>
      <w:r w:rsidRPr="00E05B0E">
        <w:rPr>
          <w:rFonts w:ascii="Times New Roman" w:hAnsi="Times New Roman" w:cs="Times New Roman"/>
          <w:sz w:val="24"/>
          <w:szCs w:val="24"/>
        </w:rPr>
        <w:t xml:space="preserve">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w:t>
      </w:r>
      <w:r w:rsidRPr="00E05B0E">
        <w:rPr>
          <w:rFonts w:ascii="Times New Roman" w:hAnsi="Times New Roman" w:cs="Times New Roman"/>
          <w:i/>
          <w:iCs/>
          <w:sz w:val="24"/>
          <w:szCs w:val="24"/>
        </w:rPr>
        <w:t>переторжки</w:t>
      </w:r>
      <w:r w:rsidRPr="00E05B0E">
        <w:rPr>
          <w:rFonts w:ascii="Times New Roman" w:hAnsi="Times New Roman" w:cs="Times New Roman"/>
          <w:sz w:val="24"/>
          <w:szCs w:val="24"/>
        </w:rPr>
        <w:t xml:space="preserve">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w:t>
      </w:r>
      <w:r w:rsidRPr="00E05B0E">
        <w:rPr>
          <w:rFonts w:ascii="Times New Roman" w:hAnsi="Times New Roman" w:cs="Times New Roman"/>
          <w:i/>
          <w:iCs/>
          <w:sz w:val="24"/>
          <w:szCs w:val="24"/>
        </w:rPr>
        <w:t>переторжки</w:t>
      </w:r>
      <w:r w:rsidRPr="00E05B0E">
        <w:rPr>
          <w:rFonts w:ascii="Times New Roman" w:hAnsi="Times New Roman" w:cs="Times New Roman"/>
          <w:sz w:val="24"/>
          <w:szCs w:val="24"/>
        </w:rPr>
        <w:t xml:space="preserve">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w:t>
      </w:r>
      <w:r w:rsidRPr="00E05B0E">
        <w:rPr>
          <w:rFonts w:ascii="Times New Roman" w:hAnsi="Times New Roman" w:cs="Times New Roman"/>
          <w:i/>
          <w:iCs/>
          <w:sz w:val="24"/>
          <w:szCs w:val="24"/>
        </w:rPr>
        <w:t>переторжки</w:t>
      </w:r>
      <w:r w:rsidRPr="00E05B0E">
        <w:rPr>
          <w:rFonts w:ascii="Times New Roman" w:hAnsi="Times New Roman" w:cs="Times New Roman"/>
          <w:sz w:val="24"/>
          <w:szCs w:val="24"/>
        </w:rPr>
        <w:t xml:space="preserve"> остается менее 10 минут и в этот период поступает ценовое предложение, то </w:t>
      </w:r>
      <w:r w:rsidRPr="00E05B0E">
        <w:rPr>
          <w:rFonts w:ascii="Times New Roman" w:hAnsi="Times New Roman" w:cs="Times New Roman"/>
          <w:i/>
          <w:iCs/>
          <w:sz w:val="24"/>
          <w:szCs w:val="24"/>
        </w:rPr>
        <w:t>переторжка</w:t>
      </w:r>
      <w:r w:rsidRPr="00E05B0E">
        <w:rPr>
          <w:rFonts w:ascii="Times New Roman" w:hAnsi="Times New Roman" w:cs="Times New Roman"/>
          <w:sz w:val="24"/>
          <w:szCs w:val="24"/>
        </w:rPr>
        <w:t xml:space="preserve"> продлевается на 10 минут с момента подачи такого предложения. Указанная процедура повторяется неограниченное количество раз, но длится не более 4 часов. Если в течение 10 минут с момента продления процедуры </w:t>
      </w:r>
      <w:r w:rsidRPr="00E05B0E">
        <w:rPr>
          <w:rFonts w:ascii="Times New Roman" w:hAnsi="Times New Roman" w:cs="Times New Roman"/>
          <w:i/>
          <w:iCs/>
          <w:sz w:val="24"/>
          <w:szCs w:val="24"/>
        </w:rPr>
        <w:t>переторжки</w:t>
      </w:r>
      <w:r w:rsidRPr="00E05B0E">
        <w:rPr>
          <w:rFonts w:ascii="Times New Roman" w:hAnsi="Times New Roman" w:cs="Times New Roman"/>
          <w:sz w:val="24"/>
          <w:szCs w:val="24"/>
        </w:rPr>
        <w:t xml:space="preserve"> ни одного предложения о более низкой цене договора не поступило, процедура </w:t>
      </w:r>
      <w:r w:rsidRPr="00E05B0E">
        <w:rPr>
          <w:rFonts w:ascii="Times New Roman" w:hAnsi="Times New Roman" w:cs="Times New Roman"/>
          <w:i/>
          <w:iCs/>
          <w:sz w:val="24"/>
          <w:szCs w:val="24"/>
        </w:rPr>
        <w:t>переторжки</w:t>
      </w:r>
      <w:r w:rsidRPr="00E05B0E">
        <w:rPr>
          <w:rFonts w:ascii="Times New Roman" w:hAnsi="Times New Roman" w:cs="Times New Roman"/>
          <w:sz w:val="24"/>
          <w:szCs w:val="24"/>
        </w:rPr>
        <w:t xml:space="preserve"> автоматически завершается при помощи программных и технических средств электронной площадки, обеспечивающих ее проведение;</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8) При проведении переторжки в заочной форме участники закупки 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 При этом срок предоставления новой цены должен составлять не менее 48 часов с даты размещения в единой информационной системе итогового протокола;</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 xml:space="preserve">9) После проведения </w:t>
      </w:r>
      <w:r w:rsidRPr="00E05B0E">
        <w:rPr>
          <w:rFonts w:ascii="Times New Roman" w:hAnsi="Times New Roman" w:cs="Times New Roman"/>
          <w:i/>
          <w:iCs/>
          <w:sz w:val="24"/>
          <w:szCs w:val="24"/>
        </w:rPr>
        <w:t>переторжки</w:t>
      </w:r>
      <w:r w:rsidRPr="00E05B0E">
        <w:rPr>
          <w:rFonts w:ascii="Times New Roman" w:hAnsi="Times New Roman" w:cs="Times New Roman"/>
          <w:sz w:val="24"/>
          <w:szCs w:val="24"/>
        </w:rPr>
        <w:t xml:space="preserve">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 xml:space="preserve">10) </w:t>
      </w:r>
      <w:proofErr w:type="gramStart"/>
      <w:r w:rsidRPr="00E05B0E">
        <w:rPr>
          <w:rFonts w:ascii="Times New Roman" w:hAnsi="Times New Roman" w:cs="Times New Roman"/>
          <w:sz w:val="24"/>
          <w:szCs w:val="24"/>
        </w:rPr>
        <w:t>В</w:t>
      </w:r>
      <w:proofErr w:type="gramEnd"/>
      <w:r w:rsidRPr="00E05B0E">
        <w:rPr>
          <w:rFonts w:ascii="Times New Roman" w:hAnsi="Times New Roman" w:cs="Times New Roman"/>
          <w:sz w:val="24"/>
          <w:szCs w:val="24"/>
        </w:rPr>
        <w:t xml:space="preserve"> случаях, когда закупка признана несостоявшейся в связи с тем, что допущен единственный участник закупки </w:t>
      </w:r>
      <w:r w:rsidRPr="00E05B0E">
        <w:rPr>
          <w:rFonts w:ascii="Times New Roman" w:hAnsi="Times New Roman" w:cs="Times New Roman"/>
          <w:i/>
          <w:iCs/>
          <w:sz w:val="24"/>
          <w:szCs w:val="24"/>
        </w:rPr>
        <w:t>переторжка</w:t>
      </w:r>
      <w:r w:rsidRPr="00E05B0E">
        <w:rPr>
          <w:rFonts w:ascii="Times New Roman" w:hAnsi="Times New Roman" w:cs="Times New Roman"/>
          <w:sz w:val="24"/>
          <w:szCs w:val="24"/>
        </w:rPr>
        <w:t xml:space="preserve"> не проводится, однако комиссия вправе направить единственному участнику предложение об улучшении им цены договора.</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 xml:space="preserve">11) Дата и время начала срока проведения переторжки при проведении закупки без использования электронной формы - момент размещения в ЕИС протокола основного этапа закупки (рассмотрения и оценки заявок), а если в ЕИС возникли технические или иные неполадки, блокирующие доступ к ЕИС – момент размещения протокола основного этапа закупки (оценки и сопоставления заявок, рассмотрения заявок) на сайте заказчика, а в случае проведения переторжки в режиме реального времени – дата и время, указанные в протоколе основного этапа закупки. </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 xml:space="preserve">12) Дата и время окончания срока проведения переторжки: дата и время окончания приёма улучшенных сведений заявок, указанные в протоколе основного этапа закупки (рассмотрения и оценки заявок), а в случае проведения переторжки в режиме реального времени - время поступления последнего предложения участника, содержащего улучшенного сведения заявки (если такие предложения не были представлены, то по истечении периода времени приёма предложений по улучшению заявок установленного в протоколе основного этапа закупки). </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 xml:space="preserve">13) Установленная в протоколе основного этапа закупки (рассмотрения и оценки заявок, рассмотрения заявок) дата и время окончания срока предоставления улучшенных сведений заявок должны быть не позднее даты подведения итогов закупки. </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14) Закупочная комиссия при подведении итогов переторжки оформляет протокол подведения итогов.</w:t>
      </w:r>
    </w:p>
    <w:p w:rsidR="004721AE" w:rsidRPr="00E05B0E" w:rsidRDefault="00360126" w:rsidP="00360126">
      <w:pPr>
        <w:jc w:val="both"/>
        <w:rPr>
          <w:rFonts w:ascii="Times New Roman" w:eastAsiaTheme="minorHAnsi" w:hAnsi="Times New Roman" w:cs="Times New Roman"/>
          <w:sz w:val="24"/>
          <w:szCs w:val="24"/>
          <w:lang w:eastAsia="ru-RU"/>
        </w:rPr>
      </w:pPr>
      <w:bookmarkStart w:id="0" w:name="_Toc452711553"/>
      <w:bookmarkStart w:id="1" w:name="_Toc34730291"/>
      <w:r w:rsidRPr="00E05B0E">
        <w:rPr>
          <w:rFonts w:ascii="Times New Roman" w:eastAsiaTheme="minorHAnsi" w:hAnsi="Times New Roman" w:cs="Times New Roman"/>
          <w:sz w:val="24"/>
          <w:szCs w:val="24"/>
          <w:lang w:eastAsia="ru-RU"/>
        </w:rPr>
        <w:lastRenderedPageBreak/>
        <w:t xml:space="preserve">3. </w:t>
      </w:r>
      <w:r w:rsidR="004721AE" w:rsidRPr="00E05B0E">
        <w:rPr>
          <w:rFonts w:ascii="Times New Roman" w:eastAsiaTheme="minorHAnsi" w:hAnsi="Times New Roman" w:cs="Times New Roman"/>
          <w:sz w:val="24"/>
          <w:szCs w:val="24"/>
          <w:lang w:eastAsia="ru-RU"/>
        </w:rPr>
        <w:t>Статьи 54-</w:t>
      </w:r>
      <w:proofErr w:type="gramStart"/>
      <w:r w:rsidR="004721AE" w:rsidRPr="00E05B0E">
        <w:rPr>
          <w:rFonts w:ascii="Times New Roman" w:eastAsiaTheme="minorHAnsi" w:hAnsi="Times New Roman" w:cs="Times New Roman"/>
          <w:sz w:val="24"/>
          <w:szCs w:val="24"/>
          <w:lang w:eastAsia="ru-RU"/>
        </w:rPr>
        <w:t>60  Глава</w:t>
      </w:r>
      <w:proofErr w:type="gramEnd"/>
      <w:r w:rsidR="004721AE" w:rsidRPr="00E05B0E">
        <w:rPr>
          <w:rFonts w:ascii="Times New Roman" w:eastAsiaTheme="minorHAnsi" w:hAnsi="Times New Roman" w:cs="Times New Roman"/>
          <w:sz w:val="24"/>
          <w:szCs w:val="24"/>
          <w:lang w:eastAsia="ru-RU"/>
        </w:rPr>
        <w:t xml:space="preserve"> 7. </w:t>
      </w:r>
      <w:r w:rsidRPr="00E05B0E">
        <w:rPr>
          <w:rFonts w:ascii="Times New Roman" w:eastAsiaTheme="minorHAnsi" w:hAnsi="Times New Roman" w:cs="Times New Roman"/>
          <w:sz w:val="24"/>
          <w:szCs w:val="24"/>
          <w:lang w:eastAsia="ru-RU"/>
        </w:rPr>
        <w:t xml:space="preserve">ЗАКУПКА ПУТЕМ ПРОВЕДЕНИЯ ЗАПРОСА КОТИРОВОК </w:t>
      </w:r>
      <w:bookmarkEnd w:id="0"/>
      <w:bookmarkEnd w:id="1"/>
    </w:p>
    <w:p w:rsidR="00360126" w:rsidRPr="00E05B0E" w:rsidRDefault="004721AE" w:rsidP="00360126">
      <w:pPr>
        <w:jc w:val="both"/>
        <w:rPr>
          <w:rFonts w:ascii="Times New Roman" w:eastAsiaTheme="minorHAnsi" w:hAnsi="Times New Roman" w:cs="Times New Roman"/>
          <w:sz w:val="24"/>
          <w:szCs w:val="24"/>
          <w:lang w:eastAsia="ru-RU"/>
        </w:rPr>
      </w:pPr>
      <w:r w:rsidRPr="00E05B0E">
        <w:rPr>
          <w:rFonts w:ascii="Times New Roman" w:eastAsiaTheme="minorHAnsi" w:hAnsi="Times New Roman" w:cs="Times New Roman"/>
          <w:sz w:val="24"/>
          <w:szCs w:val="24"/>
          <w:lang w:eastAsia="ru-RU"/>
        </w:rPr>
        <w:t>Изложить в следующей редакции:</w:t>
      </w:r>
      <w:bookmarkStart w:id="2" w:name="_Toc321735130"/>
      <w:bookmarkStart w:id="3" w:name="_Toc34730292"/>
      <w:bookmarkStart w:id="4" w:name="_Toc452711554"/>
    </w:p>
    <w:p w:rsidR="004721AE" w:rsidRPr="00E05B0E" w:rsidRDefault="004721AE" w:rsidP="00360126">
      <w:pPr>
        <w:jc w:val="both"/>
        <w:rPr>
          <w:rFonts w:ascii="Times New Roman" w:eastAsiaTheme="minorHAnsi" w:hAnsi="Times New Roman" w:cs="Times New Roman"/>
          <w:sz w:val="24"/>
          <w:szCs w:val="24"/>
          <w:lang w:eastAsia="ru-RU"/>
        </w:rPr>
      </w:pPr>
      <w:r w:rsidRPr="00E05B0E">
        <w:rPr>
          <w:rFonts w:ascii="Times New Roman" w:hAnsi="Times New Roman" w:cs="Times New Roman"/>
          <w:sz w:val="24"/>
          <w:szCs w:val="24"/>
        </w:rPr>
        <w:t>«Статья 54. Запрос котировок</w:t>
      </w:r>
      <w:bookmarkEnd w:id="2"/>
      <w:bookmarkEnd w:id="3"/>
      <w:r w:rsidRPr="00E05B0E">
        <w:rPr>
          <w:rFonts w:ascii="Times New Roman" w:hAnsi="Times New Roman" w:cs="Times New Roman"/>
          <w:sz w:val="24"/>
          <w:szCs w:val="24"/>
        </w:rPr>
        <w:t xml:space="preserve"> </w:t>
      </w:r>
      <w:bookmarkEnd w:id="4"/>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 xml:space="preserve">1. </w:t>
      </w:r>
      <w:r w:rsidRPr="00E05B0E">
        <w:rPr>
          <w:rFonts w:ascii="Times New Roman" w:hAnsi="Times New Roman" w:cs="Times New Roman"/>
          <w:color w:val="22272F"/>
          <w:sz w:val="24"/>
          <w:szCs w:val="24"/>
          <w:shd w:val="clear" w:color="auto" w:fill="FFFFFF"/>
        </w:rPr>
        <w:t>Под запросом котировок в целях Федерального закона № 223-ФЗ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E05B0E">
        <w:rPr>
          <w:rFonts w:ascii="Times New Roman" w:hAnsi="Times New Roman" w:cs="Times New Roman"/>
          <w:sz w:val="24"/>
          <w:szCs w:val="24"/>
        </w:rPr>
        <w:t>.</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 xml:space="preserve">2. Если начальная (максимальная) цена договора не превышает 10 000 000,0 (Десять миллионов) рублей, заказчик вправе провести закупку путем запроса котировок. </w:t>
      </w:r>
    </w:p>
    <w:p w:rsidR="00360126" w:rsidRPr="00E05B0E" w:rsidRDefault="004721AE" w:rsidP="00360126">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 xml:space="preserve">3. Заказчик вправе осуществлять закупку путем запроса котировок на официальных электронных торговых площадках, определяемых закупочной комиссией, в этом случае закупка проводится по правилам этих электронных торговых площадок с учетом настоящего Положения. </w:t>
      </w:r>
      <w:bookmarkStart w:id="5" w:name="_Toc321735131"/>
      <w:bookmarkStart w:id="6" w:name="_Toc34730293"/>
      <w:bookmarkStart w:id="7" w:name="_Toc452711555"/>
    </w:p>
    <w:p w:rsidR="004721AE" w:rsidRPr="00E05B0E" w:rsidRDefault="004721AE" w:rsidP="00360126">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Статья 55. Извещение о запросе котировок</w:t>
      </w:r>
      <w:bookmarkEnd w:id="5"/>
      <w:bookmarkEnd w:id="6"/>
      <w:r w:rsidRPr="00E05B0E">
        <w:rPr>
          <w:rFonts w:ascii="Times New Roman" w:hAnsi="Times New Roman" w:cs="Times New Roman"/>
          <w:sz w:val="24"/>
          <w:szCs w:val="24"/>
        </w:rPr>
        <w:t xml:space="preserve"> </w:t>
      </w:r>
      <w:bookmarkEnd w:id="7"/>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 xml:space="preserve">1. Извещение о проведении запроса котировок должно содержать сведения и информацию предусмотренную частью </w:t>
      </w:r>
      <w:proofErr w:type="gramStart"/>
      <w:r w:rsidRPr="00E05B0E">
        <w:rPr>
          <w:rFonts w:ascii="Times New Roman" w:hAnsi="Times New Roman" w:cs="Times New Roman"/>
          <w:sz w:val="24"/>
          <w:szCs w:val="24"/>
        </w:rPr>
        <w:t>1  статьи</w:t>
      </w:r>
      <w:proofErr w:type="gramEnd"/>
      <w:r w:rsidRPr="00E05B0E">
        <w:rPr>
          <w:rFonts w:ascii="Times New Roman" w:hAnsi="Times New Roman" w:cs="Times New Roman"/>
          <w:sz w:val="24"/>
          <w:szCs w:val="24"/>
        </w:rPr>
        <w:t xml:space="preserve"> 17 настоящего Положения о закупке. </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В извещении об осуществлении конкурентной закупки должны быть указаны следующие сведения:</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1) способ осуществления закупки;</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5" w:anchor="/document/12188083/entry/3361" w:history="1">
        <w:r w:rsidRPr="00E05B0E">
          <w:rPr>
            <w:rFonts w:ascii="Times New Roman" w:hAnsi="Times New Roman" w:cs="Times New Roman"/>
            <w:sz w:val="24"/>
            <w:szCs w:val="24"/>
          </w:rPr>
          <w:t xml:space="preserve">частью 6.1 статьи </w:t>
        </w:r>
        <w:proofErr w:type="gramStart"/>
        <w:r w:rsidRPr="00E05B0E">
          <w:rPr>
            <w:rFonts w:ascii="Times New Roman" w:hAnsi="Times New Roman" w:cs="Times New Roman"/>
            <w:sz w:val="24"/>
            <w:szCs w:val="24"/>
          </w:rPr>
          <w:t>3</w:t>
        </w:r>
      </w:hyperlink>
      <w:r w:rsidRPr="00E05B0E">
        <w:rPr>
          <w:rFonts w:ascii="Times New Roman" w:hAnsi="Times New Roman" w:cs="Times New Roman"/>
          <w:sz w:val="24"/>
          <w:szCs w:val="24"/>
        </w:rPr>
        <w:t>  Федерального</w:t>
      </w:r>
      <w:proofErr w:type="gramEnd"/>
      <w:r w:rsidRPr="00E05B0E">
        <w:rPr>
          <w:rFonts w:ascii="Times New Roman" w:hAnsi="Times New Roman" w:cs="Times New Roman"/>
          <w:sz w:val="24"/>
          <w:szCs w:val="24"/>
        </w:rPr>
        <w:t xml:space="preserve"> закона 223-ФЗ (при необходимости);</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4) место поставки товара, выполнения работы, оказания услуги;</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6) срок, место и порядок предоставления извещения о проведении закупки, документации о закупке, размер, порядок и сроки внесения платы, взимаемой заказчиком за предоставление данной документации, извещения если такая плата установлена заказчиком, за исключением случаев предоставления документации о закупке, извещения о закупке в форме электронного документа;</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8) адрес электронной площадки в информационно-телекоммуникационной сети "Интернет" (при осуществлении конкурентной закупки);</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9) иные сведения, определенные положением о закупке, или извещением о закупке.</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lastRenderedPageBreak/>
        <w:t>2. При проведении процедуры запроса котировок в электронной форме информация, указанная в настоящей статье, может быть размещена в электронных документах, прилагаемых к извещению о проведении запроса котировок.</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3.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4. Заказчик одновременно с размещением извещения о проведении запроса котировок в единой информационной системе вправе направить извещение о проведении запроса котировок лицам, осуществляющим поставки товаров, выполнение работ, оказание услуг, предусмотренных таким извещением.</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5. Запрос котировок может направляться с использованием любых средств связи, в том числе в электронной форме.</w:t>
      </w:r>
    </w:p>
    <w:p w:rsidR="00360126" w:rsidRPr="00E05B0E" w:rsidRDefault="004721AE" w:rsidP="00360126">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6. Заказчик вправе на любом этапе, до окончания срока подачи котировочных заявок отказаться от проведения запроса котировок цен, разместив извещение об этом в порядке, предусмотренном статьей 13 настоящего Положения.</w:t>
      </w:r>
      <w:bookmarkStart w:id="8" w:name="_Toc321735132"/>
      <w:bookmarkStart w:id="9" w:name="_Toc452711556"/>
      <w:bookmarkStart w:id="10" w:name="_Toc34730294"/>
    </w:p>
    <w:p w:rsidR="004721AE" w:rsidRPr="00E05B0E" w:rsidRDefault="004721AE" w:rsidP="00360126">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Статья 56.  Дополнительные требования к извещению о проведении запроса котировок.</w:t>
      </w:r>
      <w:bookmarkEnd w:id="8"/>
      <w:bookmarkEnd w:id="9"/>
      <w:bookmarkEnd w:id="10"/>
    </w:p>
    <w:p w:rsidR="004721AE" w:rsidRPr="00E05B0E" w:rsidRDefault="004721AE" w:rsidP="004721AE">
      <w:pPr>
        <w:jc w:val="both"/>
        <w:rPr>
          <w:rFonts w:ascii="Times New Roman" w:hAnsi="Times New Roman" w:cs="Times New Roman"/>
          <w:sz w:val="24"/>
          <w:szCs w:val="24"/>
        </w:rPr>
      </w:pPr>
      <w:r w:rsidRPr="00E05B0E">
        <w:rPr>
          <w:rFonts w:ascii="Times New Roman" w:hAnsi="Times New Roman" w:cs="Times New Roman"/>
          <w:sz w:val="24"/>
          <w:szCs w:val="24"/>
        </w:rPr>
        <w:t xml:space="preserve">1. 1. Извещение о проведении запроса котировок при </w:t>
      </w:r>
      <w:r w:rsidR="00360126" w:rsidRPr="00E05B0E">
        <w:rPr>
          <w:rFonts w:ascii="Times New Roman" w:hAnsi="Times New Roman" w:cs="Times New Roman"/>
          <w:sz w:val="24"/>
          <w:szCs w:val="24"/>
        </w:rPr>
        <w:t>необходимости может</w:t>
      </w:r>
      <w:r w:rsidRPr="00E05B0E">
        <w:rPr>
          <w:rFonts w:ascii="Times New Roman" w:hAnsi="Times New Roman" w:cs="Times New Roman"/>
          <w:sz w:val="24"/>
          <w:szCs w:val="24"/>
        </w:rPr>
        <w:t xml:space="preserve"> содержать следующие сведения:</w:t>
      </w:r>
    </w:p>
    <w:p w:rsidR="004721AE" w:rsidRPr="00E05B0E" w:rsidRDefault="004721AE" w:rsidP="004721AE">
      <w:pPr>
        <w:jc w:val="both"/>
        <w:rPr>
          <w:rFonts w:ascii="Times New Roman" w:hAnsi="Times New Roman" w:cs="Times New Roman"/>
          <w:color w:val="22272F"/>
          <w:sz w:val="24"/>
          <w:szCs w:val="24"/>
        </w:rPr>
      </w:pPr>
      <w:r w:rsidRPr="00E05B0E">
        <w:rPr>
          <w:rFonts w:ascii="Times New Roman" w:hAnsi="Times New Roman" w:cs="Times New Roman"/>
          <w:color w:val="22272F"/>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6" w:anchor="/document/12129354/entry/4" w:history="1">
        <w:r w:rsidRPr="00E05B0E">
          <w:rPr>
            <w:rStyle w:val="a7"/>
            <w:rFonts w:ascii="Times New Roman" w:hAnsi="Times New Roman" w:cs="Times New Roman"/>
            <w:color w:val="551A8B"/>
            <w:sz w:val="24"/>
            <w:szCs w:val="24"/>
          </w:rPr>
          <w:t>законодательством</w:t>
        </w:r>
      </w:hyperlink>
      <w:r w:rsidRPr="00E05B0E">
        <w:rPr>
          <w:rFonts w:ascii="Times New Roman" w:hAnsi="Times New Roman" w:cs="Times New Roman"/>
          <w:color w:val="22272F"/>
          <w:sz w:val="24"/>
          <w:szCs w:val="24"/>
        </w:rPr>
        <w:t>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7" w:anchor="/document/71108018/entry/0" w:history="1">
        <w:r w:rsidRPr="00E05B0E">
          <w:rPr>
            <w:rStyle w:val="a7"/>
            <w:rFonts w:ascii="Times New Roman" w:hAnsi="Times New Roman" w:cs="Times New Roman"/>
            <w:color w:val="551A8B"/>
            <w:sz w:val="24"/>
            <w:szCs w:val="24"/>
          </w:rPr>
          <w:t>законодательством</w:t>
        </w:r>
      </w:hyperlink>
      <w:r w:rsidRPr="00E05B0E">
        <w:rPr>
          <w:rFonts w:ascii="Times New Roman" w:hAnsi="Times New Roman" w:cs="Times New Roman"/>
          <w:color w:val="22272F"/>
          <w:sz w:val="24"/>
          <w:szCs w:val="24"/>
        </w:rPr>
        <w:t>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извещении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извещении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721AE" w:rsidRPr="00E05B0E" w:rsidRDefault="004721AE" w:rsidP="004721AE">
      <w:pPr>
        <w:jc w:val="both"/>
        <w:rPr>
          <w:rFonts w:ascii="Times New Roman" w:hAnsi="Times New Roman" w:cs="Times New Roman"/>
          <w:color w:val="22272F"/>
          <w:sz w:val="24"/>
          <w:szCs w:val="24"/>
        </w:rPr>
      </w:pPr>
      <w:r w:rsidRPr="00E05B0E">
        <w:rPr>
          <w:rFonts w:ascii="Times New Roman" w:hAnsi="Times New Roman" w:cs="Times New Roman"/>
          <w:color w:val="22272F"/>
          <w:sz w:val="24"/>
          <w:szCs w:val="24"/>
        </w:rPr>
        <w:t>2) требования к содержанию, форме, оформлению и составу заявки на участие в закупке;</w:t>
      </w:r>
    </w:p>
    <w:p w:rsidR="004721AE" w:rsidRPr="00E05B0E" w:rsidRDefault="004721AE" w:rsidP="004721AE">
      <w:pPr>
        <w:jc w:val="both"/>
        <w:rPr>
          <w:rFonts w:ascii="Times New Roman" w:hAnsi="Times New Roman" w:cs="Times New Roman"/>
          <w:color w:val="22272F"/>
          <w:sz w:val="24"/>
          <w:szCs w:val="24"/>
        </w:rPr>
      </w:pPr>
      <w:r w:rsidRPr="00E05B0E">
        <w:rPr>
          <w:rFonts w:ascii="Times New Roman" w:hAnsi="Times New Roman" w:cs="Times New Roman"/>
          <w:color w:val="22272F"/>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4721AE" w:rsidRPr="00E05B0E" w:rsidRDefault="004721AE" w:rsidP="004721AE">
      <w:pPr>
        <w:jc w:val="both"/>
        <w:rPr>
          <w:rFonts w:ascii="Times New Roman" w:hAnsi="Times New Roman" w:cs="Times New Roman"/>
          <w:sz w:val="24"/>
          <w:szCs w:val="24"/>
        </w:rPr>
      </w:pPr>
      <w:r w:rsidRPr="00E05B0E">
        <w:rPr>
          <w:rFonts w:ascii="Times New Roman" w:hAnsi="Times New Roman" w:cs="Times New Roman"/>
          <w:sz w:val="24"/>
          <w:szCs w:val="24"/>
        </w:rPr>
        <w:t>4) место, условия и сроки (периоды) поставки товара, выполнения работы, оказания услуги;</w:t>
      </w:r>
    </w:p>
    <w:p w:rsidR="004721AE" w:rsidRPr="00E05B0E" w:rsidRDefault="004721AE" w:rsidP="004721AE">
      <w:pPr>
        <w:jc w:val="both"/>
        <w:rPr>
          <w:rFonts w:ascii="Times New Roman" w:hAnsi="Times New Roman" w:cs="Times New Roman"/>
          <w:sz w:val="24"/>
          <w:szCs w:val="24"/>
        </w:rPr>
      </w:pPr>
      <w:r w:rsidRPr="00E05B0E">
        <w:rPr>
          <w:rFonts w:ascii="Times New Roman" w:hAnsi="Times New Roman" w:cs="Times New Roman"/>
          <w:sz w:val="24"/>
          <w:szCs w:val="24"/>
        </w:rPr>
        <w:lastRenderedPageBreak/>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721AE" w:rsidRPr="00E05B0E" w:rsidRDefault="004721AE" w:rsidP="004721AE">
      <w:pPr>
        <w:jc w:val="both"/>
        <w:rPr>
          <w:rFonts w:ascii="Times New Roman" w:hAnsi="Times New Roman" w:cs="Times New Roman"/>
          <w:sz w:val="24"/>
          <w:szCs w:val="24"/>
        </w:rPr>
      </w:pPr>
      <w:r w:rsidRPr="00E05B0E">
        <w:rPr>
          <w:rFonts w:ascii="Times New Roman" w:hAnsi="Times New Roman" w:cs="Times New Roman"/>
          <w:sz w:val="24"/>
          <w:szCs w:val="24"/>
        </w:rPr>
        <w:t>6) форма, сроки и порядок оплаты товара, работы, услуги;</w:t>
      </w:r>
    </w:p>
    <w:p w:rsidR="004721AE" w:rsidRPr="00E05B0E" w:rsidRDefault="004721AE" w:rsidP="004721AE">
      <w:pPr>
        <w:jc w:val="both"/>
        <w:rPr>
          <w:rFonts w:ascii="Times New Roman" w:hAnsi="Times New Roman" w:cs="Times New Roman"/>
          <w:sz w:val="24"/>
          <w:szCs w:val="24"/>
        </w:rPr>
      </w:pPr>
      <w:r w:rsidRPr="00E05B0E">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721AE" w:rsidRPr="00E05B0E" w:rsidRDefault="004721AE" w:rsidP="004721AE">
      <w:pPr>
        <w:jc w:val="both"/>
        <w:rPr>
          <w:rFonts w:ascii="Times New Roman" w:hAnsi="Times New Roman" w:cs="Times New Roman"/>
          <w:sz w:val="24"/>
          <w:szCs w:val="24"/>
        </w:rPr>
      </w:pPr>
      <w:r w:rsidRPr="00E05B0E">
        <w:rPr>
          <w:rFonts w:ascii="Times New Roman" w:hAnsi="Times New Roman" w:cs="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4721AE" w:rsidRPr="00E05B0E" w:rsidRDefault="004721AE" w:rsidP="004721AE">
      <w:pPr>
        <w:jc w:val="both"/>
        <w:rPr>
          <w:rFonts w:ascii="Times New Roman" w:hAnsi="Times New Roman" w:cs="Times New Roman"/>
          <w:sz w:val="24"/>
          <w:szCs w:val="24"/>
        </w:rPr>
      </w:pPr>
      <w:r w:rsidRPr="00E05B0E">
        <w:rPr>
          <w:rFonts w:ascii="Times New Roman" w:hAnsi="Times New Roman" w:cs="Times New Roman"/>
          <w:sz w:val="24"/>
          <w:szCs w:val="24"/>
        </w:rPr>
        <w:t>9) требования к участникам такой закупки;</w:t>
      </w:r>
    </w:p>
    <w:p w:rsidR="004721AE" w:rsidRPr="00E05B0E" w:rsidRDefault="004721AE" w:rsidP="004721AE">
      <w:pPr>
        <w:jc w:val="both"/>
        <w:rPr>
          <w:rFonts w:ascii="Times New Roman" w:hAnsi="Times New Roman" w:cs="Times New Roman"/>
          <w:sz w:val="24"/>
          <w:szCs w:val="24"/>
        </w:rPr>
      </w:pPr>
      <w:r w:rsidRPr="00E05B0E">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721AE" w:rsidRPr="00E05B0E" w:rsidRDefault="004721AE" w:rsidP="004721AE">
      <w:pPr>
        <w:jc w:val="both"/>
        <w:rPr>
          <w:rFonts w:ascii="Times New Roman" w:hAnsi="Times New Roman" w:cs="Times New Roman"/>
          <w:sz w:val="24"/>
          <w:szCs w:val="24"/>
        </w:rPr>
      </w:pPr>
      <w:r w:rsidRPr="00E05B0E">
        <w:rPr>
          <w:rFonts w:ascii="Times New Roman" w:hAnsi="Times New Roman" w:cs="Times New Roman"/>
          <w:sz w:val="24"/>
          <w:szCs w:val="24"/>
        </w:rPr>
        <w:t>11) формы, порядок, дата и время окончания срока предоставления участникам такой закупки разъяснений положений извещения о закупке;</w:t>
      </w:r>
    </w:p>
    <w:p w:rsidR="004721AE" w:rsidRPr="00E05B0E" w:rsidRDefault="004721AE" w:rsidP="004721AE">
      <w:pPr>
        <w:jc w:val="both"/>
        <w:rPr>
          <w:rFonts w:ascii="Times New Roman" w:hAnsi="Times New Roman" w:cs="Times New Roman"/>
          <w:sz w:val="24"/>
          <w:szCs w:val="24"/>
        </w:rPr>
      </w:pPr>
      <w:r w:rsidRPr="00E05B0E">
        <w:rPr>
          <w:rFonts w:ascii="Times New Roman" w:hAnsi="Times New Roman" w:cs="Times New Roman"/>
          <w:sz w:val="24"/>
          <w:szCs w:val="24"/>
        </w:rPr>
        <w:t>12) дата рассмотрения предложений участников такой закупки и подведения итогов такой закупки;</w:t>
      </w:r>
    </w:p>
    <w:p w:rsidR="004721AE" w:rsidRPr="00E05B0E" w:rsidRDefault="004721AE" w:rsidP="004721AE">
      <w:pPr>
        <w:jc w:val="both"/>
        <w:rPr>
          <w:rFonts w:ascii="Times New Roman" w:hAnsi="Times New Roman" w:cs="Times New Roman"/>
          <w:sz w:val="24"/>
          <w:szCs w:val="24"/>
        </w:rPr>
      </w:pPr>
      <w:r w:rsidRPr="00E05B0E">
        <w:rPr>
          <w:rFonts w:ascii="Times New Roman" w:hAnsi="Times New Roman" w:cs="Times New Roman"/>
          <w:sz w:val="24"/>
          <w:szCs w:val="24"/>
        </w:rPr>
        <w:t>13) критерии оценки и сопоставления заявок на участие в такой закупке;</w:t>
      </w:r>
    </w:p>
    <w:p w:rsidR="004721AE" w:rsidRPr="00E05B0E" w:rsidRDefault="004721AE" w:rsidP="004721AE">
      <w:pPr>
        <w:jc w:val="both"/>
        <w:rPr>
          <w:rFonts w:ascii="Times New Roman" w:hAnsi="Times New Roman" w:cs="Times New Roman"/>
          <w:sz w:val="24"/>
          <w:szCs w:val="24"/>
        </w:rPr>
      </w:pPr>
      <w:r w:rsidRPr="00E05B0E">
        <w:rPr>
          <w:rFonts w:ascii="Times New Roman" w:hAnsi="Times New Roman" w:cs="Times New Roman"/>
          <w:sz w:val="24"/>
          <w:szCs w:val="24"/>
        </w:rPr>
        <w:t>14) порядок оценки и сопоставления заявок на участие в такой закупке;</w:t>
      </w:r>
    </w:p>
    <w:p w:rsidR="004721AE" w:rsidRPr="00E05B0E" w:rsidRDefault="004721AE" w:rsidP="004721AE">
      <w:pPr>
        <w:jc w:val="both"/>
        <w:rPr>
          <w:rFonts w:ascii="Times New Roman" w:hAnsi="Times New Roman" w:cs="Times New Roman"/>
          <w:sz w:val="24"/>
          <w:szCs w:val="24"/>
        </w:rPr>
      </w:pPr>
      <w:r w:rsidRPr="00E05B0E">
        <w:rPr>
          <w:rFonts w:ascii="Times New Roman" w:hAnsi="Times New Roman" w:cs="Times New Roman"/>
          <w:sz w:val="24"/>
          <w:szCs w:val="24"/>
        </w:rPr>
        <w:t>15) описание предмета такой закупки в соответствии с </w:t>
      </w:r>
      <w:hyperlink r:id="rId8" w:anchor="/document/12188083/entry/3361" w:history="1">
        <w:r w:rsidRPr="00E05B0E">
          <w:rPr>
            <w:rStyle w:val="a7"/>
            <w:rFonts w:ascii="Times New Roman" w:hAnsi="Times New Roman" w:cs="Times New Roman"/>
            <w:color w:val="551A8B"/>
            <w:sz w:val="24"/>
            <w:szCs w:val="24"/>
          </w:rPr>
          <w:t xml:space="preserve">частью 6.1 статьи </w:t>
        </w:r>
        <w:proofErr w:type="gramStart"/>
        <w:r w:rsidRPr="00E05B0E">
          <w:rPr>
            <w:rStyle w:val="a7"/>
            <w:rFonts w:ascii="Times New Roman" w:hAnsi="Times New Roman" w:cs="Times New Roman"/>
            <w:color w:val="551A8B"/>
            <w:sz w:val="24"/>
            <w:szCs w:val="24"/>
          </w:rPr>
          <w:t>3</w:t>
        </w:r>
      </w:hyperlink>
      <w:r w:rsidRPr="00E05B0E">
        <w:rPr>
          <w:rFonts w:ascii="Times New Roman" w:hAnsi="Times New Roman" w:cs="Times New Roman"/>
          <w:sz w:val="24"/>
          <w:szCs w:val="24"/>
        </w:rPr>
        <w:t>  Федерального</w:t>
      </w:r>
      <w:proofErr w:type="gramEnd"/>
      <w:r w:rsidRPr="00E05B0E">
        <w:rPr>
          <w:rFonts w:ascii="Times New Roman" w:hAnsi="Times New Roman" w:cs="Times New Roman"/>
          <w:sz w:val="24"/>
          <w:szCs w:val="24"/>
        </w:rPr>
        <w:t xml:space="preserve"> закона 223-ФЗ;</w:t>
      </w:r>
    </w:p>
    <w:p w:rsidR="004721AE" w:rsidRPr="00E05B0E" w:rsidRDefault="004721AE" w:rsidP="004721AE">
      <w:pPr>
        <w:jc w:val="both"/>
        <w:rPr>
          <w:rFonts w:ascii="Times New Roman" w:hAnsi="Times New Roman" w:cs="Times New Roman"/>
          <w:sz w:val="24"/>
          <w:szCs w:val="24"/>
        </w:rPr>
      </w:pPr>
      <w:r w:rsidRPr="00E05B0E">
        <w:rPr>
          <w:rFonts w:ascii="Times New Roman" w:hAnsi="Times New Roman" w:cs="Times New Roman"/>
          <w:sz w:val="24"/>
          <w:szCs w:val="24"/>
        </w:rPr>
        <w:t>16) иные требования, установленные настоящим Положением и извещением о проведении запроса котировок.</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6. К извещению о проведении запроса котировок должен быть приложен проект договора (в случае проведения запроса котировок по нескольким лотам - проект договора в отношении каждого лота), который является неотъемлемой частью извещения о проведении запроса котировок.</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 xml:space="preserve">7. </w:t>
      </w:r>
      <w:r w:rsidRPr="00E05B0E">
        <w:rPr>
          <w:rFonts w:ascii="Times New Roman" w:hAnsi="Times New Roman" w:cs="Times New Roman"/>
          <w:color w:val="000000"/>
          <w:sz w:val="24"/>
          <w:szCs w:val="24"/>
        </w:rPr>
        <w:t xml:space="preserve">Любой участник закупки вправе направить заказчику в порядке, предусмотренном </w:t>
      </w:r>
      <w:r w:rsidRPr="00E05B0E">
        <w:rPr>
          <w:rFonts w:ascii="Times New Roman" w:hAnsi="Times New Roman" w:cs="Times New Roman"/>
          <w:sz w:val="24"/>
          <w:szCs w:val="24"/>
        </w:rPr>
        <w:t xml:space="preserve">Федеральным </w:t>
      </w:r>
      <w:proofErr w:type="gramStart"/>
      <w:r w:rsidRPr="00E05B0E">
        <w:rPr>
          <w:rFonts w:ascii="Times New Roman" w:hAnsi="Times New Roman" w:cs="Times New Roman"/>
          <w:sz w:val="24"/>
          <w:szCs w:val="24"/>
        </w:rPr>
        <w:t>законом  N</w:t>
      </w:r>
      <w:proofErr w:type="gramEnd"/>
      <w:r w:rsidRPr="00E05B0E">
        <w:rPr>
          <w:rFonts w:ascii="Times New Roman" w:hAnsi="Times New Roman" w:cs="Times New Roman"/>
          <w:sz w:val="24"/>
          <w:szCs w:val="24"/>
        </w:rPr>
        <w:t> 223-ФЗ</w:t>
      </w:r>
      <w:r w:rsidRPr="00E05B0E">
        <w:rPr>
          <w:rFonts w:ascii="Times New Roman" w:hAnsi="Times New Roman" w:cs="Times New Roman"/>
          <w:color w:val="000000"/>
          <w:sz w:val="24"/>
          <w:szCs w:val="24"/>
        </w:rPr>
        <w:t xml:space="preserve"> и настоящим Положением о закупке, запрос о даче разъяснений положений извещения об проведении запроса котировок</w:t>
      </w:r>
      <w:r w:rsidRPr="00E05B0E">
        <w:rPr>
          <w:rFonts w:ascii="Times New Roman" w:hAnsi="Times New Roman" w:cs="Times New Roman"/>
          <w:sz w:val="24"/>
          <w:szCs w:val="24"/>
        </w:rPr>
        <w:t>.</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 xml:space="preserve">8. </w:t>
      </w:r>
      <w:r w:rsidRPr="00E05B0E">
        <w:rPr>
          <w:rFonts w:ascii="Times New Roman" w:hAnsi="Times New Roman" w:cs="Times New Roman"/>
          <w:color w:val="000000"/>
          <w:sz w:val="24"/>
          <w:szCs w:val="24"/>
        </w:rPr>
        <w:t xml:space="preserve">В течение трех рабочих дней с даты поступления запроса, указанного в </w:t>
      </w:r>
      <w:hyperlink r:id="rId9" w:anchor="/document/12188083/entry/30202" w:history="1">
        <w:r w:rsidRPr="00E05B0E">
          <w:rPr>
            <w:rFonts w:ascii="Times New Roman" w:hAnsi="Times New Roman" w:cs="Times New Roman"/>
            <w:color w:val="0000FF"/>
            <w:sz w:val="24"/>
            <w:szCs w:val="24"/>
            <w:u w:val="single"/>
          </w:rPr>
          <w:t>части 7</w:t>
        </w:r>
      </w:hyperlink>
      <w:r w:rsidRPr="00E05B0E">
        <w:rPr>
          <w:rFonts w:ascii="Times New Roman" w:hAnsi="Times New Roman" w:cs="Times New Roman"/>
          <w:color w:val="000000"/>
          <w:sz w:val="24"/>
          <w:szCs w:val="24"/>
        </w:rPr>
        <w:t xml:space="preserve"> настоящей статьи, заказчик осуществляет разъяснение положений извещения о проведении запроса котировок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w:t>
      </w:r>
      <w:r w:rsidRPr="00E05B0E">
        <w:rPr>
          <w:rFonts w:ascii="Times New Roman" w:hAnsi="Times New Roman" w:cs="Times New Roman"/>
          <w:color w:val="000000"/>
          <w:sz w:val="24"/>
          <w:szCs w:val="24"/>
        </w:rPr>
        <w:lastRenderedPageBreak/>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w:t>
      </w:r>
    </w:p>
    <w:p w:rsidR="00360126" w:rsidRPr="00E05B0E" w:rsidRDefault="004721AE" w:rsidP="00360126">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9. Заказчик вправе принять решение о внесении изменений в извещение о проведении запроса котировок. В течение трех дней дня со дня принятия указанного решения такие изменения публикуются в порядке, установленном статьей 13 настоящего Положения. В случае внесения изменений в извещение о проведении запроса котировок срок подачи предложений должен быть продлен так, чтобы со дня внесения указанных изменений до даты окончания подачи предложений участников закупки такой срок составлял не менее чем три рабочих дня</w:t>
      </w:r>
      <w:bookmarkStart w:id="11" w:name="_Toc321735133"/>
      <w:bookmarkStart w:id="12" w:name="_Toc452711557"/>
      <w:bookmarkStart w:id="13" w:name="_Toc34730295"/>
    </w:p>
    <w:p w:rsidR="004721AE" w:rsidRPr="00E05B0E" w:rsidRDefault="004721AE" w:rsidP="00360126">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Статья 57. Требования, предъявляемые к котировочной заявке</w:t>
      </w:r>
      <w:bookmarkEnd w:id="11"/>
      <w:bookmarkEnd w:id="12"/>
      <w:bookmarkEnd w:id="13"/>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1. Котировочная заявка должна содержать следующие сведения:</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2)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3)  наименование и характеристики поставляемых товаров, выполняемых работ, оказываемых услуг. При этом поставляемые товары должны быть новыми товарами;</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4) согласие участника закупки исполнить условия договора, указанные в извещении о проведении запроса цен, котировочной документации;</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 xml:space="preserve">6) декларацию </w:t>
      </w:r>
      <w:r w:rsidRPr="00E05B0E">
        <w:rPr>
          <w:rFonts w:ascii="Times New Roman" w:eastAsiaTheme="minorHAnsi" w:hAnsi="Times New Roman" w:cs="Times New Roman"/>
          <w:sz w:val="24"/>
          <w:szCs w:val="24"/>
          <w:lang w:eastAsia="en-US"/>
        </w:rPr>
        <w:t>наименования страны происхождения поставляемых товаров;</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2. Дополнительные требования к оформлению котировочной заявки, документов, прилагаемых к котировочной заявке, могут быть установлены котировочной документацией с учетом настоящего Положения.</w:t>
      </w:r>
    </w:p>
    <w:p w:rsidR="00360126" w:rsidRPr="00E05B0E" w:rsidRDefault="004721AE" w:rsidP="00360126">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3. В случае проведения запроса котировок цен в электронной форме, оформление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bookmarkStart w:id="14" w:name="_Toc321735134"/>
      <w:bookmarkStart w:id="15" w:name="_Toc452711558"/>
      <w:bookmarkStart w:id="16" w:name="_Toc34730296"/>
    </w:p>
    <w:p w:rsidR="004721AE" w:rsidRPr="00E05B0E" w:rsidRDefault="004721AE" w:rsidP="00360126">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Статья 58 Порядок подачи котировочных заявок</w:t>
      </w:r>
      <w:bookmarkEnd w:id="14"/>
      <w:bookmarkEnd w:id="15"/>
      <w:bookmarkEnd w:id="16"/>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 xml:space="preserve">1. Любой участник закупки вправе подать только одну котировочную заявку (не более одной заявки в отношении каждого лота), внесение изменений в которую не допускается. Исключение составляют закупки, в которых извещением о проведении запроса котировок предусмотрена процедура проведения переторжки в соответствии с частью 7 Статьи 10 настоящего Положения о закупке. В этом случае участникам закупки разрешается подавать предложения о </w:t>
      </w:r>
      <w:r w:rsidRPr="00E05B0E">
        <w:rPr>
          <w:rFonts w:ascii="Times New Roman" w:hAnsi="Times New Roman" w:cs="Times New Roman"/>
          <w:color w:val="000000"/>
          <w:sz w:val="24"/>
          <w:szCs w:val="24"/>
        </w:rPr>
        <w:t>снижении первоначальной указанной в заявке участника закупки цены договора</w:t>
      </w:r>
      <w:r w:rsidRPr="00E05B0E">
        <w:rPr>
          <w:rFonts w:ascii="Times New Roman" w:hAnsi="Times New Roman" w:cs="Times New Roman"/>
          <w:sz w:val="24"/>
          <w:szCs w:val="24"/>
        </w:rPr>
        <w:t xml:space="preserve"> в целях повышений рейтинга такого участника.  </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 xml:space="preserve">2. Участник закупки подает котировочную заявку по форме и в срок, указанный в извещении о проведении запроса котировок. </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lastRenderedPageBreak/>
        <w:t xml:space="preserve">В случае проведения запроса котировок в бумажной форме, котировочная заявка </w:t>
      </w:r>
      <w:proofErr w:type="gramStart"/>
      <w:r w:rsidRPr="00E05B0E">
        <w:rPr>
          <w:rFonts w:ascii="Times New Roman" w:hAnsi="Times New Roman" w:cs="Times New Roman"/>
          <w:sz w:val="24"/>
          <w:szCs w:val="24"/>
        </w:rPr>
        <w:t>подается  в</w:t>
      </w:r>
      <w:proofErr w:type="gramEnd"/>
      <w:r w:rsidRPr="00E05B0E">
        <w:rPr>
          <w:rFonts w:ascii="Times New Roman" w:hAnsi="Times New Roman" w:cs="Times New Roman"/>
          <w:sz w:val="24"/>
          <w:szCs w:val="24"/>
        </w:rPr>
        <w:t xml:space="preserve"> запечатанном конверте, не позволяющем просматривать содержимое заявки до рассмотрения и оценки в установленном порядке (далее – конверт с заявкой). При этом на таком конверте указывается:</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1) наименование, почтовый адрес заказчика;</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2) наименование запроса котировок, на участие в котором подается данная заявка.</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 xml:space="preserve">3. Котировочная заявка, поданная в срок, указанный в извещении о проведении запроса котировок, рассматривается и оценивается закупочной комиссией в порядке и в сроки, установленные в Извещении о проведении запроса котировок, котировочной документации, настоящем Положении. </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4. Проведение переговоров между Заказчиком и участником закупки в отношении поданной им котировочной заявки не допускается.</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 xml:space="preserve">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 </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6. В случае, если после дня окончания срока подачи котировочных заявок подана только одна котировочная заявка при этом, единственная поданная котировочная заявка соответствует требованиям, установленным извещением о проведении запроса котировок цен,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 xml:space="preserve">1) заключить договор с участником процедуры закупки, подавшим такую котировочную заявку, на условиях, предусмотренных извещением о проведении запроса </w:t>
      </w:r>
      <w:proofErr w:type="gramStart"/>
      <w:r w:rsidRPr="00E05B0E">
        <w:rPr>
          <w:rFonts w:ascii="Times New Roman" w:hAnsi="Times New Roman" w:cs="Times New Roman"/>
          <w:sz w:val="24"/>
          <w:szCs w:val="24"/>
        </w:rPr>
        <w:t>котировок  по</w:t>
      </w:r>
      <w:proofErr w:type="gramEnd"/>
      <w:r w:rsidRPr="00E05B0E">
        <w:rPr>
          <w:rFonts w:ascii="Times New Roman" w:hAnsi="Times New Roman" w:cs="Times New Roman"/>
          <w:sz w:val="24"/>
          <w:szCs w:val="24"/>
        </w:rPr>
        <w:t xml:space="preserve"> цене, предложенной указанным участником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2)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3) принять решение о проведении закупки иным способом, предусмотренным настоящим Положением;</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4) принять решение о прекращении закупки без выбора победителя и заключения договора.</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7. В случае, если не подана ни одна котировочная заявка, заказчик вправе:</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1)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препятствующих созданию конкурентной среды;</w:t>
      </w:r>
    </w:p>
    <w:p w:rsidR="004721AE" w:rsidRPr="00E05B0E" w:rsidRDefault="004721AE" w:rsidP="004721AE">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2) принять решение о закупке иным способом, предусмотренным настоящим Положением, в том числе закупку у единственного поставщика, исполнителя. подрядчика;</w:t>
      </w:r>
    </w:p>
    <w:p w:rsidR="00360126" w:rsidRPr="00E05B0E" w:rsidRDefault="004721AE" w:rsidP="00360126">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3) принять решение о прекращении процедуры закупки без выбора победителя.</w:t>
      </w:r>
      <w:bookmarkStart w:id="17" w:name="_Toc321735135"/>
      <w:bookmarkStart w:id="18" w:name="_Toc452711559"/>
      <w:bookmarkStart w:id="19" w:name="_Toc34730297"/>
    </w:p>
    <w:p w:rsidR="004721AE" w:rsidRPr="00E05B0E" w:rsidRDefault="004721AE" w:rsidP="00360126">
      <w:pPr>
        <w:spacing w:line="240" w:lineRule="auto"/>
        <w:jc w:val="both"/>
        <w:rPr>
          <w:rFonts w:ascii="Times New Roman" w:hAnsi="Times New Roman" w:cs="Times New Roman"/>
          <w:sz w:val="24"/>
          <w:szCs w:val="24"/>
        </w:rPr>
      </w:pPr>
      <w:r w:rsidRPr="00E05B0E">
        <w:rPr>
          <w:rFonts w:ascii="Times New Roman" w:hAnsi="Times New Roman" w:cs="Times New Roman"/>
          <w:sz w:val="24"/>
          <w:szCs w:val="24"/>
        </w:rPr>
        <w:t>Статья 59. Рассмотрение и оценка котировочных заявок</w:t>
      </w:r>
      <w:bookmarkEnd w:id="17"/>
      <w:bookmarkEnd w:id="18"/>
      <w:bookmarkEnd w:id="19"/>
    </w:p>
    <w:p w:rsidR="004721AE" w:rsidRPr="00E05B0E" w:rsidRDefault="004721AE" w:rsidP="004721AE">
      <w:pPr>
        <w:spacing w:line="288" w:lineRule="auto"/>
        <w:jc w:val="both"/>
        <w:rPr>
          <w:rFonts w:ascii="Times New Roman" w:hAnsi="Times New Roman" w:cs="Times New Roman"/>
          <w:sz w:val="24"/>
          <w:szCs w:val="24"/>
        </w:rPr>
      </w:pPr>
      <w:r w:rsidRPr="00E05B0E">
        <w:rPr>
          <w:rFonts w:ascii="Times New Roman" w:hAnsi="Times New Roman" w:cs="Times New Roman"/>
          <w:sz w:val="24"/>
          <w:szCs w:val="24"/>
        </w:rPr>
        <w:lastRenderedPageBreak/>
        <w:t>1. Закупочная комиссия в срок, не превышающий пяти рабочих дней, следующих за днем окончания срока подачи котировочных заявок, рассматривает поданные котировочные заявки на соответствие их требованиям, установленным в извещении о проведении запроса котировок.</w:t>
      </w:r>
    </w:p>
    <w:p w:rsidR="004721AE" w:rsidRPr="00E05B0E" w:rsidRDefault="004721AE" w:rsidP="004721AE">
      <w:pPr>
        <w:spacing w:line="288" w:lineRule="auto"/>
        <w:jc w:val="both"/>
        <w:rPr>
          <w:rFonts w:ascii="Times New Roman" w:hAnsi="Times New Roman" w:cs="Times New Roman"/>
          <w:sz w:val="24"/>
          <w:szCs w:val="24"/>
        </w:rPr>
      </w:pPr>
      <w:r w:rsidRPr="00E05B0E">
        <w:rPr>
          <w:rFonts w:ascii="Times New Roman" w:hAnsi="Times New Roman" w:cs="Times New Roman"/>
          <w:sz w:val="24"/>
          <w:szCs w:val="24"/>
        </w:rPr>
        <w:t>2. Закупочная 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Закупочная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 о проведении запроса котировок. Закупочная комиссия также вправе отклонить котировочные заявки по основаниям, указанным в статье 60 настоящего Положения. Отклонение котировочных заявок по иным основаниям не допускается.</w:t>
      </w:r>
    </w:p>
    <w:p w:rsidR="004721AE" w:rsidRPr="00E05B0E" w:rsidRDefault="004721AE" w:rsidP="004721AE">
      <w:pPr>
        <w:jc w:val="both"/>
        <w:rPr>
          <w:rFonts w:ascii="Times New Roman" w:hAnsi="Times New Roman" w:cs="Times New Roman"/>
          <w:sz w:val="24"/>
          <w:szCs w:val="24"/>
        </w:rPr>
      </w:pPr>
      <w:r w:rsidRPr="00E05B0E">
        <w:rPr>
          <w:rFonts w:ascii="Times New Roman" w:hAnsi="Times New Roman" w:cs="Times New Roman"/>
          <w:sz w:val="24"/>
          <w:szCs w:val="24"/>
        </w:rPr>
        <w:t>3. 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4721AE" w:rsidRPr="00E05B0E" w:rsidRDefault="004721AE" w:rsidP="004721AE">
      <w:pPr>
        <w:jc w:val="both"/>
        <w:rPr>
          <w:rFonts w:ascii="Times New Roman" w:hAnsi="Times New Roman" w:cs="Times New Roman"/>
          <w:sz w:val="24"/>
          <w:szCs w:val="24"/>
        </w:rPr>
      </w:pPr>
      <w:r w:rsidRPr="00E05B0E">
        <w:rPr>
          <w:rFonts w:ascii="Times New Roman" w:hAnsi="Times New Roman" w:cs="Times New Roman"/>
          <w:sz w:val="24"/>
          <w:szCs w:val="24"/>
        </w:rPr>
        <w:t xml:space="preserve">4. Результаты рассмотрения и оценки котировочных заявок оформляются протоколом, который подписывается всеми присутствующими на заседании членами закупочной комиссии. </w:t>
      </w:r>
    </w:p>
    <w:p w:rsidR="004721AE" w:rsidRPr="00E05B0E" w:rsidRDefault="004721AE" w:rsidP="004721AE">
      <w:pPr>
        <w:jc w:val="both"/>
        <w:rPr>
          <w:rFonts w:ascii="Times New Roman" w:hAnsi="Times New Roman" w:cs="Times New Roman"/>
          <w:sz w:val="24"/>
          <w:szCs w:val="24"/>
        </w:rPr>
      </w:pPr>
      <w:r w:rsidRPr="00E05B0E">
        <w:rPr>
          <w:rFonts w:ascii="Times New Roman" w:hAnsi="Times New Roman" w:cs="Times New Roman"/>
          <w:sz w:val="24"/>
          <w:szCs w:val="24"/>
        </w:rPr>
        <w:t>5. Протокол рассмотрения котировочных заявок должен содержать сведения, указанные в статье 18 настоящего положения и части 13 статьи 3.2. Федерального закона 223-ФЗ в том числе следующие сведения:</w:t>
      </w:r>
    </w:p>
    <w:p w:rsidR="004721AE" w:rsidRPr="00E05B0E" w:rsidRDefault="004721AE" w:rsidP="004721AE">
      <w:pPr>
        <w:spacing w:after="100" w:afterAutospacing="1" w:line="240" w:lineRule="auto"/>
        <w:jc w:val="both"/>
        <w:rPr>
          <w:rFonts w:ascii="Times New Roman" w:hAnsi="Times New Roman" w:cs="Times New Roman"/>
          <w:color w:val="22272F"/>
          <w:sz w:val="24"/>
          <w:szCs w:val="24"/>
        </w:rPr>
      </w:pPr>
      <w:r w:rsidRPr="00E05B0E">
        <w:rPr>
          <w:rFonts w:ascii="Times New Roman" w:hAnsi="Times New Roman" w:cs="Times New Roman"/>
          <w:color w:val="22272F"/>
          <w:sz w:val="24"/>
          <w:szCs w:val="24"/>
        </w:rPr>
        <w:t>1) дату подписания протокола;</w:t>
      </w:r>
    </w:p>
    <w:p w:rsidR="004721AE" w:rsidRPr="00E05B0E" w:rsidRDefault="004721AE" w:rsidP="004721AE">
      <w:pPr>
        <w:spacing w:after="100" w:afterAutospacing="1" w:line="240" w:lineRule="auto"/>
        <w:ind w:left="709"/>
        <w:jc w:val="both"/>
        <w:rPr>
          <w:rFonts w:ascii="Times New Roman" w:hAnsi="Times New Roman" w:cs="Times New Roman"/>
          <w:color w:val="22272F"/>
          <w:sz w:val="24"/>
          <w:szCs w:val="24"/>
        </w:rPr>
      </w:pPr>
      <w:r w:rsidRPr="00E05B0E">
        <w:rPr>
          <w:rFonts w:ascii="Times New Roman" w:hAnsi="Times New Roman" w:cs="Times New Roman"/>
          <w:color w:val="22272F"/>
          <w:sz w:val="24"/>
          <w:szCs w:val="24"/>
        </w:rPr>
        <w:t>2) количество поданных заявок на участие в закупке, а также дата и время регистрации каждой такой заявки;</w:t>
      </w:r>
    </w:p>
    <w:p w:rsidR="004721AE" w:rsidRPr="00E05B0E" w:rsidRDefault="004721AE" w:rsidP="004721AE">
      <w:pPr>
        <w:spacing w:after="100" w:afterAutospacing="1" w:line="240" w:lineRule="auto"/>
        <w:ind w:left="709"/>
        <w:jc w:val="both"/>
        <w:rPr>
          <w:rFonts w:ascii="Times New Roman" w:hAnsi="Times New Roman" w:cs="Times New Roman"/>
          <w:color w:val="22272F"/>
          <w:sz w:val="24"/>
          <w:szCs w:val="24"/>
        </w:rPr>
      </w:pPr>
      <w:r w:rsidRPr="00E05B0E">
        <w:rPr>
          <w:rFonts w:ascii="Times New Roman" w:hAnsi="Times New Roman" w:cs="Times New Roman"/>
          <w:color w:val="22272F"/>
          <w:sz w:val="24"/>
          <w:szCs w:val="24"/>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которая соответствует требованиям, установленным в извещении и котировочной документации (при наличии) и в которой указана наиболее низкая цена, присваивается первый номер. В случае, если в нескольких заявках на участие в закупке содержатся одинаковые цены, меньший порядковый номер присваивается заявке на участие в закупке, которая поступила ранее других заявок на участие в закупке, содержащих такую же цену;</w:t>
      </w:r>
    </w:p>
    <w:p w:rsidR="004721AE" w:rsidRPr="00E05B0E" w:rsidRDefault="004721AE" w:rsidP="004721AE">
      <w:pPr>
        <w:spacing w:after="100" w:afterAutospacing="1" w:line="240" w:lineRule="auto"/>
        <w:ind w:left="709"/>
        <w:jc w:val="both"/>
        <w:rPr>
          <w:rFonts w:ascii="Times New Roman" w:hAnsi="Times New Roman" w:cs="Times New Roman"/>
          <w:color w:val="22272F"/>
          <w:sz w:val="24"/>
          <w:szCs w:val="24"/>
        </w:rPr>
      </w:pPr>
      <w:r w:rsidRPr="00E05B0E">
        <w:rPr>
          <w:rFonts w:ascii="Times New Roman" w:hAnsi="Times New Roman" w:cs="Times New Roman"/>
          <w:color w:val="22272F"/>
          <w:sz w:val="24"/>
          <w:szCs w:val="24"/>
        </w:rPr>
        <w:t>4) результаты рассмотрения заявок на участие в закупке, с указанием в том числе:</w:t>
      </w:r>
    </w:p>
    <w:p w:rsidR="004721AE" w:rsidRPr="00E05B0E" w:rsidRDefault="004721AE" w:rsidP="004721AE">
      <w:pPr>
        <w:spacing w:after="100" w:afterAutospacing="1" w:line="240" w:lineRule="auto"/>
        <w:ind w:left="709"/>
        <w:jc w:val="both"/>
        <w:rPr>
          <w:rFonts w:ascii="Times New Roman" w:hAnsi="Times New Roman" w:cs="Times New Roman"/>
          <w:color w:val="22272F"/>
          <w:sz w:val="24"/>
          <w:szCs w:val="24"/>
        </w:rPr>
      </w:pPr>
      <w:r w:rsidRPr="00E05B0E">
        <w:rPr>
          <w:rFonts w:ascii="Times New Roman" w:hAnsi="Times New Roman" w:cs="Times New Roman"/>
          <w:color w:val="22272F"/>
          <w:sz w:val="24"/>
          <w:szCs w:val="24"/>
        </w:rPr>
        <w:t>а) количества заявок на участие в закупке, которые отклонены;</w:t>
      </w:r>
    </w:p>
    <w:p w:rsidR="004721AE" w:rsidRPr="00E05B0E" w:rsidRDefault="004721AE" w:rsidP="004721AE">
      <w:pPr>
        <w:spacing w:after="100" w:afterAutospacing="1" w:line="240" w:lineRule="auto"/>
        <w:ind w:left="709"/>
        <w:jc w:val="both"/>
        <w:rPr>
          <w:rFonts w:ascii="Times New Roman" w:hAnsi="Times New Roman" w:cs="Times New Roman"/>
          <w:color w:val="22272F"/>
          <w:sz w:val="24"/>
          <w:szCs w:val="24"/>
        </w:rPr>
      </w:pPr>
      <w:r w:rsidRPr="00E05B0E">
        <w:rPr>
          <w:rFonts w:ascii="Times New Roman" w:hAnsi="Times New Roman" w:cs="Times New Roman"/>
          <w:color w:val="22272F"/>
          <w:sz w:val="24"/>
          <w:szCs w:val="24"/>
        </w:rPr>
        <w:t>б) основания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4721AE" w:rsidRPr="00E05B0E" w:rsidRDefault="004721AE" w:rsidP="004721AE">
      <w:pPr>
        <w:spacing w:after="100" w:afterAutospacing="1" w:line="240" w:lineRule="auto"/>
        <w:ind w:left="709"/>
        <w:jc w:val="both"/>
        <w:rPr>
          <w:rFonts w:ascii="Times New Roman" w:hAnsi="Times New Roman" w:cs="Times New Roman"/>
          <w:color w:val="22272F"/>
          <w:sz w:val="24"/>
          <w:szCs w:val="24"/>
        </w:rPr>
      </w:pPr>
      <w:r w:rsidRPr="00E05B0E">
        <w:rPr>
          <w:rFonts w:ascii="Times New Roman" w:hAnsi="Times New Roman" w:cs="Times New Roman"/>
          <w:color w:val="22272F"/>
          <w:sz w:val="24"/>
          <w:szCs w:val="24"/>
        </w:rPr>
        <w:lastRenderedPageBreak/>
        <w:t>5) результаты оценки заявок на участие в закупке, (если извещением о закупке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4721AE" w:rsidRPr="00E05B0E" w:rsidRDefault="004721AE" w:rsidP="004721AE">
      <w:pPr>
        <w:spacing w:after="100" w:afterAutospacing="1" w:line="240" w:lineRule="auto"/>
        <w:ind w:left="709"/>
        <w:jc w:val="both"/>
        <w:rPr>
          <w:rFonts w:ascii="Times New Roman" w:hAnsi="Times New Roman" w:cs="Times New Roman"/>
          <w:color w:val="22272F"/>
          <w:sz w:val="24"/>
          <w:szCs w:val="24"/>
        </w:rPr>
      </w:pPr>
      <w:r w:rsidRPr="00E05B0E">
        <w:rPr>
          <w:rFonts w:ascii="Times New Roman" w:hAnsi="Times New Roman" w:cs="Times New Roman"/>
          <w:color w:val="22272F"/>
          <w:sz w:val="24"/>
          <w:szCs w:val="24"/>
        </w:rPr>
        <w:t>6) причины, по которым закупка признана несостоявшейся, в случае признания ее таковой;</w:t>
      </w:r>
    </w:p>
    <w:p w:rsidR="004721AE" w:rsidRPr="00E05B0E" w:rsidRDefault="004721AE" w:rsidP="004721AE">
      <w:pPr>
        <w:spacing w:after="100" w:afterAutospacing="1" w:line="240" w:lineRule="auto"/>
        <w:ind w:left="709"/>
        <w:jc w:val="both"/>
        <w:rPr>
          <w:rFonts w:ascii="Times New Roman" w:hAnsi="Times New Roman" w:cs="Times New Roman"/>
          <w:sz w:val="24"/>
          <w:szCs w:val="24"/>
        </w:rPr>
      </w:pPr>
      <w:r w:rsidRPr="00E05B0E">
        <w:rPr>
          <w:rFonts w:ascii="Times New Roman" w:hAnsi="Times New Roman" w:cs="Times New Roman"/>
          <w:sz w:val="24"/>
          <w:szCs w:val="24"/>
        </w:rPr>
        <w:t xml:space="preserve">7) сведения об участнике закупки, предложившем в котировочной заявке цену, такую же, как и победитель, или об участнике закупки, предложение которого содержит лучшие условия по цене договора, следующие после предложенных победителем. </w:t>
      </w:r>
    </w:p>
    <w:p w:rsidR="004721AE" w:rsidRPr="00E05B0E" w:rsidRDefault="004721AE" w:rsidP="004721AE">
      <w:pPr>
        <w:spacing w:after="100" w:afterAutospacing="1" w:line="240" w:lineRule="auto"/>
        <w:ind w:left="709"/>
        <w:jc w:val="both"/>
        <w:rPr>
          <w:rFonts w:ascii="Times New Roman" w:hAnsi="Times New Roman" w:cs="Times New Roman"/>
          <w:color w:val="22272F"/>
          <w:sz w:val="24"/>
          <w:szCs w:val="24"/>
        </w:rPr>
      </w:pPr>
      <w:r w:rsidRPr="00E05B0E">
        <w:rPr>
          <w:rFonts w:ascii="Times New Roman" w:hAnsi="Times New Roman" w:cs="Times New Roman"/>
          <w:color w:val="22272F"/>
          <w:sz w:val="24"/>
          <w:szCs w:val="24"/>
        </w:rPr>
        <w:t>8) иные сведения в случае, если необходимость их указания в протоколе предусмотрена Положением о закупке, Извещением о проведении запроса котировок.</w:t>
      </w:r>
    </w:p>
    <w:p w:rsidR="004721AE" w:rsidRPr="00E05B0E" w:rsidRDefault="004721AE" w:rsidP="004721AE">
      <w:pPr>
        <w:jc w:val="both"/>
        <w:rPr>
          <w:rFonts w:ascii="Times New Roman" w:hAnsi="Times New Roman" w:cs="Times New Roman"/>
          <w:sz w:val="24"/>
          <w:szCs w:val="24"/>
        </w:rPr>
      </w:pPr>
      <w:r w:rsidRPr="00E05B0E">
        <w:rPr>
          <w:rFonts w:ascii="Times New Roman" w:hAnsi="Times New Roman" w:cs="Times New Roman"/>
          <w:sz w:val="24"/>
          <w:szCs w:val="24"/>
        </w:rPr>
        <w:t xml:space="preserve">6. Протокол размещается заказчиком в порядке, предусмотренном статьей 13 настоящего Положения. </w:t>
      </w:r>
    </w:p>
    <w:p w:rsidR="004721AE" w:rsidRPr="00E05B0E" w:rsidRDefault="004721AE" w:rsidP="004721AE">
      <w:pPr>
        <w:jc w:val="both"/>
        <w:rPr>
          <w:rFonts w:ascii="Times New Roman" w:hAnsi="Times New Roman" w:cs="Times New Roman"/>
          <w:sz w:val="24"/>
          <w:szCs w:val="24"/>
        </w:rPr>
      </w:pPr>
      <w:r w:rsidRPr="00E05B0E">
        <w:rPr>
          <w:rFonts w:ascii="Times New Roman" w:hAnsi="Times New Roman" w:cs="Times New Roman"/>
          <w:sz w:val="24"/>
          <w:szCs w:val="24"/>
        </w:rPr>
        <w:t>7. Заказчик в течение пяти рабочих дней со дня подписания указанного протокола передает победителю в проведении запроса котировок проект договора, который составляется путем включения в него цены, предложенной победителем запроса котировок в котировочной заявке.</w:t>
      </w:r>
    </w:p>
    <w:p w:rsidR="004721AE" w:rsidRPr="00E05B0E" w:rsidRDefault="004721AE" w:rsidP="004721AE">
      <w:pPr>
        <w:jc w:val="both"/>
        <w:rPr>
          <w:rFonts w:ascii="Times New Roman" w:hAnsi="Times New Roman" w:cs="Times New Roman"/>
          <w:sz w:val="24"/>
          <w:szCs w:val="24"/>
        </w:rPr>
      </w:pPr>
      <w:r w:rsidRPr="00E05B0E">
        <w:rPr>
          <w:rFonts w:ascii="Times New Roman" w:hAnsi="Times New Roman" w:cs="Times New Roman"/>
          <w:sz w:val="24"/>
          <w:szCs w:val="24"/>
        </w:rPr>
        <w:t>8.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4721AE" w:rsidRPr="00E05B0E" w:rsidRDefault="004721AE" w:rsidP="004721AE">
      <w:pPr>
        <w:jc w:val="both"/>
        <w:rPr>
          <w:rFonts w:ascii="Times New Roman" w:hAnsi="Times New Roman" w:cs="Times New Roman"/>
          <w:sz w:val="24"/>
          <w:szCs w:val="24"/>
        </w:rPr>
      </w:pPr>
      <w:r w:rsidRPr="00E05B0E">
        <w:rPr>
          <w:rFonts w:ascii="Times New Roman" w:hAnsi="Times New Roman" w:cs="Times New Roman"/>
          <w:sz w:val="24"/>
          <w:szCs w:val="24"/>
        </w:rPr>
        <w:t>9. В случае, если победитель в проведении запроса котировок признан уклонившимся от заключения договора, заказчик вправе обратиться в суд с иском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закупки, предложение о цене которого является лучшим после победителя и не превышает начальную (максимальную) цену договора, указанную в извещении о проведении запроса котировок.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понуждении таких участников заключить договор, а также о возмещении убытков, причиненных уклонением от заключения договора, либо осуществить повторную закупку в соответствии с настоящим Положением.</w:t>
      </w:r>
    </w:p>
    <w:p w:rsidR="004721AE" w:rsidRPr="00E05B0E" w:rsidRDefault="004721AE" w:rsidP="004721AE">
      <w:pPr>
        <w:jc w:val="both"/>
        <w:rPr>
          <w:rFonts w:ascii="Times New Roman" w:hAnsi="Times New Roman" w:cs="Times New Roman"/>
          <w:sz w:val="24"/>
          <w:szCs w:val="24"/>
        </w:rPr>
      </w:pPr>
      <w:r w:rsidRPr="00E05B0E">
        <w:rPr>
          <w:rFonts w:ascii="Times New Roman" w:hAnsi="Times New Roman" w:cs="Times New Roman"/>
          <w:sz w:val="24"/>
          <w:szCs w:val="24"/>
        </w:rPr>
        <w:t xml:space="preserve">10. Договор заключается на условиях, предусмотренных извещением о проведении запроса котировок и по цене, предложенной в котировочной заявке победителя или в котировочной заявке участника закупки, с которым заключается договор в случае уклонения победителя от заключения договора. </w:t>
      </w:r>
    </w:p>
    <w:p w:rsidR="004721AE" w:rsidRPr="00E05B0E" w:rsidRDefault="004721AE" w:rsidP="004721AE">
      <w:pPr>
        <w:jc w:val="both"/>
        <w:rPr>
          <w:rFonts w:ascii="Times New Roman" w:hAnsi="Times New Roman" w:cs="Times New Roman"/>
          <w:sz w:val="24"/>
          <w:szCs w:val="24"/>
          <w:shd w:val="clear" w:color="auto" w:fill="FFFFFF"/>
        </w:rPr>
      </w:pPr>
      <w:r w:rsidRPr="00E05B0E">
        <w:rPr>
          <w:rFonts w:ascii="Times New Roman" w:hAnsi="Times New Roman" w:cs="Times New Roman"/>
          <w:sz w:val="24"/>
          <w:szCs w:val="24"/>
        </w:rPr>
        <w:t xml:space="preserve">11. </w:t>
      </w:r>
      <w:r w:rsidRPr="00E05B0E">
        <w:rPr>
          <w:rFonts w:ascii="Times New Roman" w:hAnsi="Times New Roman" w:cs="Times New Roman"/>
          <w:sz w:val="24"/>
          <w:szCs w:val="24"/>
          <w:shd w:val="clear" w:color="auto" w:fill="FFFFFF"/>
        </w:rPr>
        <w:t xml:space="preserve">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w:t>
      </w:r>
      <w:r w:rsidRPr="00E05B0E">
        <w:rPr>
          <w:rFonts w:ascii="Times New Roman" w:hAnsi="Times New Roman" w:cs="Times New Roman"/>
          <w:sz w:val="24"/>
          <w:szCs w:val="24"/>
          <w:shd w:val="clear" w:color="auto" w:fill="FFFFFF"/>
        </w:rPr>
        <w:lastRenderedPageBreak/>
        <w:t>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721AE" w:rsidRPr="00E05B0E" w:rsidRDefault="004721AE" w:rsidP="004721AE">
      <w:pPr>
        <w:jc w:val="both"/>
        <w:rPr>
          <w:rFonts w:ascii="Times New Roman" w:hAnsi="Times New Roman" w:cs="Times New Roman"/>
          <w:sz w:val="24"/>
          <w:szCs w:val="24"/>
          <w:shd w:val="clear" w:color="auto" w:fill="FFFFFF"/>
        </w:rPr>
      </w:pPr>
      <w:r w:rsidRPr="00E05B0E">
        <w:rPr>
          <w:rFonts w:ascii="Times New Roman" w:hAnsi="Times New Roman" w:cs="Times New Roman"/>
          <w:sz w:val="24"/>
          <w:szCs w:val="24"/>
          <w:shd w:val="clear" w:color="auto" w:fill="FFFFFF"/>
        </w:rPr>
        <w:t>12.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4721AE" w:rsidRPr="00E05B0E" w:rsidRDefault="004721AE" w:rsidP="004721AE">
      <w:pPr>
        <w:jc w:val="both"/>
        <w:rPr>
          <w:rFonts w:ascii="Times New Roman" w:hAnsi="Times New Roman" w:cs="Times New Roman"/>
          <w:sz w:val="24"/>
          <w:szCs w:val="24"/>
          <w:shd w:val="clear" w:color="auto" w:fill="FFFFFF"/>
        </w:rPr>
      </w:pPr>
      <w:r w:rsidRPr="00E05B0E">
        <w:rPr>
          <w:rFonts w:ascii="Times New Roman" w:hAnsi="Times New Roman" w:cs="Times New Roman"/>
          <w:sz w:val="24"/>
          <w:szCs w:val="24"/>
          <w:shd w:val="clear" w:color="auto" w:fill="FFFFFF"/>
        </w:rPr>
        <w:t>13. В случае, если подана одна заявка на участие в запросе котировок или не подано ни одной заявки запрос котировок признается несостоявшимся. Если комиссией отклонены все заявки на участие в запросе котировок или по итогам рассмотрения заявок комиссия допустила на участие в закупке только одну заявку запрос котировок признается несостоявшимся.</w:t>
      </w:r>
    </w:p>
    <w:p w:rsidR="004721AE" w:rsidRPr="00E05B0E" w:rsidRDefault="004721AE" w:rsidP="004721AE">
      <w:pPr>
        <w:jc w:val="both"/>
        <w:rPr>
          <w:rFonts w:ascii="Times New Roman" w:hAnsi="Times New Roman" w:cs="Times New Roman"/>
          <w:sz w:val="24"/>
          <w:szCs w:val="24"/>
        </w:rPr>
      </w:pPr>
      <w:r w:rsidRPr="00E05B0E">
        <w:rPr>
          <w:rFonts w:ascii="Times New Roman" w:hAnsi="Times New Roman" w:cs="Times New Roman"/>
          <w:sz w:val="24"/>
          <w:szCs w:val="24"/>
        </w:rPr>
        <w:t>14. В случае если не подано ни одной заявки на участие в запросе котировок или отклонения закупочной комиссией всех котировочных заявок заказчик вправе:</w:t>
      </w:r>
    </w:p>
    <w:p w:rsidR="004721AE" w:rsidRPr="00E05B0E" w:rsidRDefault="004721AE" w:rsidP="004721AE">
      <w:pPr>
        <w:jc w:val="both"/>
        <w:rPr>
          <w:rFonts w:ascii="Times New Roman" w:hAnsi="Times New Roman" w:cs="Times New Roman"/>
          <w:sz w:val="24"/>
          <w:szCs w:val="24"/>
        </w:rPr>
      </w:pPr>
      <w:r w:rsidRPr="00E05B0E">
        <w:rPr>
          <w:rFonts w:ascii="Times New Roman" w:hAnsi="Times New Roman" w:cs="Times New Roman"/>
          <w:sz w:val="24"/>
          <w:szCs w:val="24"/>
        </w:rPr>
        <w:t>1) осуществить повторную закупку путем запроса котировок. При этом заказчик вправе изменить условия закупки и условия исполнения договора.</w:t>
      </w:r>
    </w:p>
    <w:p w:rsidR="004721AE" w:rsidRPr="00E05B0E" w:rsidRDefault="004721AE" w:rsidP="004721AE">
      <w:pPr>
        <w:jc w:val="both"/>
        <w:rPr>
          <w:rFonts w:ascii="Times New Roman" w:hAnsi="Times New Roman" w:cs="Times New Roman"/>
          <w:sz w:val="24"/>
          <w:szCs w:val="24"/>
        </w:rPr>
      </w:pPr>
      <w:r w:rsidRPr="00E05B0E">
        <w:rPr>
          <w:rFonts w:ascii="Times New Roman" w:hAnsi="Times New Roman" w:cs="Times New Roman"/>
          <w:sz w:val="24"/>
          <w:szCs w:val="24"/>
        </w:rPr>
        <w:t>2) принять решение о закупке иным способом, предусмотренным настоящим Положением.</w:t>
      </w:r>
    </w:p>
    <w:p w:rsidR="004721AE" w:rsidRPr="00E05B0E" w:rsidRDefault="004721AE" w:rsidP="004721AE">
      <w:pPr>
        <w:jc w:val="both"/>
        <w:rPr>
          <w:rFonts w:ascii="Times New Roman" w:hAnsi="Times New Roman" w:cs="Times New Roman"/>
          <w:sz w:val="24"/>
          <w:szCs w:val="24"/>
        </w:rPr>
      </w:pPr>
      <w:r w:rsidRPr="00E05B0E">
        <w:rPr>
          <w:rFonts w:ascii="Times New Roman" w:hAnsi="Times New Roman" w:cs="Times New Roman"/>
          <w:sz w:val="24"/>
          <w:szCs w:val="24"/>
        </w:rPr>
        <w:t>3) принять решение о прекращении закупки без выбора победителя.</w:t>
      </w:r>
    </w:p>
    <w:p w:rsidR="004721AE" w:rsidRPr="00E05B0E" w:rsidRDefault="004721AE" w:rsidP="004721AE">
      <w:pPr>
        <w:jc w:val="both"/>
        <w:rPr>
          <w:rFonts w:ascii="Times New Roman" w:hAnsi="Times New Roman" w:cs="Times New Roman"/>
          <w:sz w:val="24"/>
          <w:szCs w:val="24"/>
        </w:rPr>
      </w:pPr>
      <w:r w:rsidRPr="00E05B0E">
        <w:rPr>
          <w:rFonts w:ascii="Times New Roman" w:hAnsi="Times New Roman" w:cs="Times New Roman"/>
          <w:sz w:val="24"/>
          <w:szCs w:val="24"/>
        </w:rPr>
        <w:t>4) принять решение о закупке у единственного поставщика (исполнителя, подрядчика).</w:t>
      </w:r>
    </w:p>
    <w:p w:rsidR="00360126" w:rsidRPr="00E05B0E" w:rsidRDefault="004721AE" w:rsidP="00360126">
      <w:pPr>
        <w:jc w:val="both"/>
        <w:rPr>
          <w:rFonts w:ascii="Times New Roman" w:hAnsi="Times New Roman" w:cs="Times New Roman"/>
          <w:sz w:val="24"/>
          <w:szCs w:val="24"/>
        </w:rPr>
      </w:pPr>
      <w:r w:rsidRPr="00E05B0E">
        <w:rPr>
          <w:rFonts w:ascii="Times New Roman" w:hAnsi="Times New Roman" w:cs="Times New Roman"/>
          <w:sz w:val="24"/>
          <w:szCs w:val="24"/>
        </w:rPr>
        <w:t>15. В случае, если запрос котировок признан несостоявшимся так как подана одна заявка на участие в запросе котировок или по итогам рассмотрения комиссией допущена единственная заявка на участие в запросе котировок и такие заявки соответствуют требованиям извещения о закупке, то запрос котировок признается несостоявшимся, а с единственным участником заключается договор по итогам закупки.</w:t>
      </w:r>
      <w:bookmarkStart w:id="20" w:name="_Toc452711560"/>
      <w:bookmarkStart w:id="21" w:name="_Toc34730298"/>
    </w:p>
    <w:p w:rsidR="004721AE" w:rsidRPr="00E05B0E" w:rsidRDefault="004721AE" w:rsidP="00360126">
      <w:pPr>
        <w:jc w:val="both"/>
        <w:rPr>
          <w:rFonts w:ascii="Times New Roman" w:hAnsi="Times New Roman" w:cs="Times New Roman"/>
          <w:sz w:val="24"/>
          <w:szCs w:val="24"/>
        </w:rPr>
      </w:pPr>
      <w:r w:rsidRPr="00E05B0E">
        <w:rPr>
          <w:rFonts w:ascii="Times New Roman" w:hAnsi="Times New Roman" w:cs="Times New Roman"/>
          <w:sz w:val="24"/>
          <w:szCs w:val="24"/>
        </w:rPr>
        <w:t>Статья 60. Отклонение заявок с демпинговой ценой</w:t>
      </w:r>
      <w:bookmarkEnd w:id="20"/>
      <w:bookmarkEnd w:id="21"/>
    </w:p>
    <w:p w:rsidR="004721AE" w:rsidRPr="00E05B0E" w:rsidRDefault="004721AE" w:rsidP="004721AE">
      <w:pPr>
        <w:jc w:val="both"/>
        <w:rPr>
          <w:rFonts w:ascii="Times New Roman" w:eastAsiaTheme="minorHAnsi" w:hAnsi="Times New Roman" w:cs="Times New Roman"/>
          <w:sz w:val="24"/>
          <w:szCs w:val="24"/>
          <w:lang w:eastAsia="en-US"/>
        </w:rPr>
      </w:pPr>
      <w:r w:rsidRPr="00E05B0E">
        <w:rPr>
          <w:rFonts w:ascii="Times New Roman" w:eastAsiaTheme="minorHAnsi" w:hAnsi="Times New Roman" w:cs="Times New Roman"/>
          <w:sz w:val="24"/>
          <w:szCs w:val="24"/>
        </w:rPr>
        <w:t>1. Закупочная комиссия вправе отклонить заявку, поданную участником закупки на участие в запросе котировок, если установлено, что предложенная в ней цена в отношении предмета запроса котировок аномально занижена, то есть на двадцать пять и более процентов ниже начальной (максимальной) цены договора, указанной заказчиком в извещении о проведении запроса котировок, и у заказчика возникли обоснованные сомнения в способности участника закупки исполнить договор на предложенных условиях</w:t>
      </w:r>
      <w:r w:rsidRPr="00E05B0E">
        <w:rPr>
          <w:rFonts w:ascii="Times New Roman" w:eastAsiaTheme="minorHAnsi" w:hAnsi="Times New Roman" w:cs="Times New Roman"/>
          <w:sz w:val="24"/>
          <w:szCs w:val="24"/>
          <w:lang w:eastAsia="en-US"/>
        </w:rPr>
        <w:t xml:space="preserve">. </w:t>
      </w:r>
    </w:p>
    <w:p w:rsidR="004721AE" w:rsidRPr="00E05B0E" w:rsidRDefault="004721AE" w:rsidP="004721AE">
      <w:pPr>
        <w:jc w:val="both"/>
        <w:rPr>
          <w:rFonts w:ascii="Times New Roman" w:eastAsiaTheme="minorHAnsi" w:hAnsi="Times New Roman" w:cs="Times New Roman"/>
          <w:sz w:val="24"/>
          <w:szCs w:val="24"/>
          <w:lang w:eastAsia="en-US"/>
        </w:rPr>
      </w:pPr>
      <w:r w:rsidRPr="00E05B0E">
        <w:rPr>
          <w:rFonts w:ascii="Times New Roman" w:eastAsiaTheme="minorHAnsi" w:hAnsi="Times New Roman" w:cs="Times New Roman"/>
          <w:sz w:val="24"/>
          <w:szCs w:val="24"/>
          <w:lang w:eastAsia="en-US"/>
        </w:rPr>
        <w:t xml:space="preserve">2. При подаче предложения о цене договора на двадцать пять </w:t>
      </w:r>
      <w:proofErr w:type="gramStart"/>
      <w:r w:rsidRPr="00E05B0E">
        <w:rPr>
          <w:rFonts w:ascii="Times New Roman" w:eastAsiaTheme="minorHAnsi" w:hAnsi="Times New Roman" w:cs="Times New Roman"/>
          <w:sz w:val="24"/>
          <w:szCs w:val="24"/>
          <w:lang w:eastAsia="en-US"/>
        </w:rPr>
        <w:t>и  более</w:t>
      </w:r>
      <w:proofErr w:type="gramEnd"/>
      <w:r w:rsidRPr="00E05B0E">
        <w:rPr>
          <w:rFonts w:ascii="Times New Roman" w:eastAsiaTheme="minorHAnsi" w:hAnsi="Times New Roman" w:cs="Times New Roman"/>
          <w:sz w:val="24"/>
          <w:szCs w:val="24"/>
          <w:lang w:eastAsia="en-US"/>
        </w:rPr>
        <w:t xml:space="preserve"> процентов ниже начальной (максимальной) цены договора, указанной заказчиком в </w:t>
      </w:r>
      <w:r w:rsidRPr="00E05B0E">
        <w:rPr>
          <w:rFonts w:ascii="Times New Roman" w:eastAsiaTheme="minorHAnsi" w:hAnsi="Times New Roman" w:cs="Times New Roman"/>
          <w:sz w:val="24"/>
          <w:szCs w:val="24"/>
        </w:rPr>
        <w:t xml:space="preserve">извещении о проведении </w:t>
      </w:r>
      <w:r w:rsidRPr="00E05B0E">
        <w:rPr>
          <w:rFonts w:ascii="Times New Roman" w:eastAsiaTheme="minorHAnsi" w:hAnsi="Times New Roman" w:cs="Times New Roman"/>
          <w:sz w:val="24"/>
          <w:szCs w:val="24"/>
        </w:rPr>
        <w:lastRenderedPageBreak/>
        <w:t>запроса котировок</w:t>
      </w:r>
      <w:r w:rsidRPr="00E05B0E">
        <w:rPr>
          <w:rFonts w:ascii="Times New Roman" w:eastAsiaTheme="minorHAnsi" w:hAnsi="Times New Roman" w:cs="Times New Roman"/>
          <w:sz w:val="24"/>
          <w:szCs w:val="24"/>
          <w:lang w:eastAsia="en-US"/>
        </w:rPr>
        <w:t xml:space="preserve">, участник, представивший такую заявку, обязан представить структуру предлагаемой цены и обоснование такой цены по требованию заказчика в течение трех дней с момента подписания протокола рассмотрения и оценки котировочных заявок. </w:t>
      </w:r>
    </w:p>
    <w:p w:rsidR="004721AE" w:rsidRPr="00E05B0E" w:rsidRDefault="004721AE" w:rsidP="004721AE">
      <w:pPr>
        <w:jc w:val="both"/>
        <w:rPr>
          <w:rFonts w:ascii="Times New Roman" w:eastAsiaTheme="minorHAnsi" w:hAnsi="Times New Roman" w:cs="Times New Roman"/>
          <w:sz w:val="24"/>
          <w:szCs w:val="24"/>
          <w:lang w:eastAsia="en-US"/>
        </w:rPr>
      </w:pPr>
      <w:r w:rsidRPr="00E05B0E">
        <w:rPr>
          <w:rFonts w:ascii="Times New Roman" w:eastAsiaTheme="minorHAnsi" w:hAnsi="Times New Roman" w:cs="Times New Roman"/>
          <w:sz w:val="24"/>
          <w:szCs w:val="24"/>
          <w:lang w:eastAsia="en-US"/>
        </w:rPr>
        <w:t>Если участник закупки не представил информацию, подтверждающую способность такого участника исполнить договор по цене, предложенной таким участником, заказчик вправе отказаться от заключения договора с таким участником.</w:t>
      </w:r>
    </w:p>
    <w:p w:rsidR="004721AE" w:rsidRPr="00E05B0E" w:rsidRDefault="004721AE" w:rsidP="004721AE">
      <w:pPr>
        <w:jc w:val="both"/>
        <w:rPr>
          <w:rFonts w:ascii="Times New Roman" w:hAnsi="Times New Roman" w:cs="Times New Roman"/>
          <w:sz w:val="24"/>
          <w:szCs w:val="24"/>
        </w:rPr>
      </w:pPr>
      <w:r w:rsidRPr="00E05B0E">
        <w:rPr>
          <w:rFonts w:ascii="Times New Roman" w:hAnsi="Times New Roman" w:cs="Times New Roman"/>
          <w:sz w:val="24"/>
          <w:szCs w:val="24"/>
        </w:rPr>
        <w:t>3. В случае если заказчик отказался от заключения договора с победителем запроса котировок на основании части 2 настоящей статьи и договор не заключен с участником закупки, предложившим лучшую после победителя цену по таким же основаниям, такой запрос котировок цен признается несостоявшимся и в этом случае применяются положения части 11 статьи 41 настоящего Положения».</w:t>
      </w:r>
      <w:bookmarkStart w:id="22" w:name="_GoBack"/>
      <w:bookmarkEnd w:id="22"/>
    </w:p>
    <w:p w:rsidR="00400589" w:rsidRPr="00E05B0E" w:rsidRDefault="00400589" w:rsidP="004721AE">
      <w:pPr>
        <w:spacing w:after="0" w:line="240" w:lineRule="auto"/>
        <w:jc w:val="both"/>
        <w:rPr>
          <w:rFonts w:ascii="Times New Roman" w:hAnsi="Times New Roman" w:cs="Times New Roman"/>
          <w:sz w:val="24"/>
          <w:szCs w:val="24"/>
        </w:rPr>
      </w:pPr>
    </w:p>
    <w:sectPr w:rsidR="00400589" w:rsidRPr="00E05B0E" w:rsidSect="00400589">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468A"/>
    <w:multiLevelType w:val="hybridMultilevel"/>
    <w:tmpl w:val="AC80273C"/>
    <w:lvl w:ilvl="0" w:tplc="EB14F26A">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4831BF5"/>
    <w:multiLevelType w:val="hybridMultilevel"/>
    <w:tmpl w:val="6D40B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23260E"/>
    <w:multiLevelType w:val="hybridMultilevel"/>
    <w:tmpl w:val="CC462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2166B3"/>
    <w:multiLevelType w:val="hybridMultilevel"/>
    <w:tmpl w:val="AC80273C"/>
    <w:lvl w:ilvl="0" w:tplc="EB14F26A">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6064C80"/>
    <w:multiLevelType w:val="hybridMultilevel"/>
    <w:tmpl w:val="FF063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3B45C8"/>
    <w:multiLevelType w:val="hybridMultilevel"/>
    <w:tmpl w:val="DC5678D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E01DDF"/>
    <w:multiLevelType w:val="hybridMultilevel"/>
    <w:tmpl w:val="623AE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F77D1C"/>
    <w:multiLevelType w:val="hybridMultilevel"/>
    <w:tmpl w:val="E4F412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6FF840D9"/>
    <w:multiLevelType w:val="hybridMultilevel"/>
    <w:tmpl w:val="0FDA8398"/>
    <w:lvl w:ilvl="0" w:tplc="AD8C7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7"/>
  </w:num>
  <w:num w:numId="4">
    <w:abstractNumId w:val="6"/>
  </w:num>
  <w:num w:numId="5">
    <w:abstractNumId w:val="8"/>
  </w:num>
  <w:num w:numId="6">
    <w:abstractNumId w:val="1"/>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A3"/>
    <w:rsid w:val="00003272"/>
    <w:rsid w:val="000B6246"/>
    <w:rsid w:val="0012736C"/>
    <w:rsid w:val="00144A09"/>
    <w:rsid w:val="00185C9C"/>
    <w:rsid w:val="00231981"/>
    <w:rsid w:val="002470A6"/>
    <w:rsid w:val="002A261E"/>
    <w:rsid w:val="002D1827"/>
    <w:rsid w:val="00330B24"/>
    <w:rsid w:val="00360126"/>
    <w:rsid w:val="003A5D4F"/>
    <w:rsid w:val="003C1FFF"/>
    <w:rsid w:val="00400589"/>
    <w:rsid w:val="00412736"/>
    <w:rsid w:val="00433B1D"/>
    <w:rsid w:val="00463E04"/>
    <w:rsid w:val="004721AE"/>
    <w:rsid w:val="00522F2A"/>
    <w:rsid w:val="005242A7"/>
    <w:rsid w:val="006451ED"/>
    <w:rsid w:val="00787364"/>
    <w:rsid w:val="007B41FE"/>
    <w:rsid w:val="008260A1"/>
    <w:rsid w:val="008A01F2"/>
    <w:rsid w:val="0092430B"/>
    <w:rsid w:val="00931B76"/>
    <w:rsid w:val="009451E5"/>
    <w:rsid w:val="009553A3"/>
    <w:rsid w:val="00960377"/>
    <w:rsid w:val="009D3152"/>
    <w:rsid w:val="00A85763"/>
    <w:rsid w:val="00B8692F"/>
    <w:rsid w:val="00BA5CEC"/>
    <w:rsid w:val="00BD2AA1"/>
    <w:rsid w:val="00BE1111"/>
    <w:rsid w:val="00C27481"/>
    <w:rsid w:val="00C516C7"/>
    <w:rsid w:val="00C6428C"/>
    <w:rsid w:val="00CB33A7"/>
    <w:rsid w:val="00D86408"/>
    <w:rsid w:val="00DE4C1A"/>
    <w:rsid w:val="00E05B0E"/>
    <w:rsid w:val="00E52786"/>
    <w:rsid w:val="00F60D79"/>
    <w:rsid w:val="00FA5148"/>
    <w:rsid w:val="00FF5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52760-EB9D-4AE3-8F9C-9FF6E228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92F"/>
    <w:pPr>
      <w:suppressAutoHyphens/>
      <w:spacing w:after="200" w:line="276" w:lineRule="auto"/>
    </w:pPr>
    <w:rPr>
      <w:rFonts w:ascii="Calibri" w:eastAsia="Times New Roman" w:hAnsi="Calibri" w:cs="Calibri"/>
      <w:lang w:eastAsia="zh-CN"/>
    </w:rPr>
  </w:style>
  <w:style w:type="paragraph" w:styleId="1">
    <w:name w:val="heading 1"/>
    <w:basedOn w:val="a"/>
    <w:next w:val="a"/>
    <w:link w:val="10"/>
    <w:qFormat/>
    <w:rsid w:val="00C27481"/>
    <w:pPr>
      <w:keepNext/>
      <w:pageBreakBefore/>
      <w:spacing w:after="240" w:line="240" w:lineRule="auto"/>
      <w:ind w:firstLine="709"/>
      <w:jc w:val="both"/>
      <w:outlineLvl w:val="0"/>
    </w:pPr>
    <w:rPr>
      <w:rFonts w:ascii="Times New Roman" w:hAnsi="Times New Roman" w:cs="Times New Roman"/>
      <w:b/>
      <w:bCs/>
      <w:smallCaps/>
      <w:kern w:val="28"/>
      <w:sz w:val="24"/>
      <w:szCs w:val="40"/>
      <w:lang w:eastAsia="ru-RU"/>
    </w:rPr>
  </w:style>
  <w:style w:type="paragraph" w:styleId="2">
    <w:name w:val="heading 2"/>
    <w:basedOn w:val="a"/>
    <w:next w:val="a"/>
    <w:link w:val="20"/>
    <w:uiPriority w:val="9"/>
    <w:semiHidden/>
    <w:unhideWhenUsed/>
    <w:qFormat/>
    <w:rsid w:val="00FA51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8692F"/>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3">
    <w:name w:val="No Spacing"/>
    <w:uiPriority w:val="1"/>
    <w:qFormat/>
    <w:rsid w:val="00B8692F"/>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27481"/>
    <w:rPr>
      <w:rFonts w:ascii="Times New Roman" w:eastAsia="Times New Roman" w:hAnsi="Times New Roman" w:cs="Times New Roman"/>
      <w:b/>
      <w:bCs/>
      <w:smallCaps/>
      <w:kern w:val="28"/>
      <w:sz w:val="24"/>
      <w:szCs w:val="40"/>
      <w:lang w:eastAsia="ru-RU"/>
    </w:rPr>
  </w:style>
  <w:style w:type="character" w:customStyle="1" w:styleId="blk">
    <w:name w:val="blk"/>
    <w:basedOn w:val="a0"/>
    <w:rsid w:val="00C27481"/>
  </w:style>
  <w:style w:type="paragraph" w:customStyle="1" w:styleId="s1">
    <w:name w:val="s_1"/>
    <w:basedOn w:val="a"/>
    <w:rsid w:val="00BA5CEC"/>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styleId="a4">
    <w:name w:val="List Paragraph"/>
    <w:basedOn w:val="a"/>
    <w:qFormat/>
    <w:rsid w:val="005242A7"/>
    <w:pPr>
      <w:suppressAutoHyphens w:val="0"/>
      <w:spacing w:after="120" w:line="288" w:lineRule="auto"/>
      <w:ind w:left="720" w:firstLine="709"/>
      <w:contextualSpacing/>
      <w:jc w:val="both"/>
    </w:pPr>
    <w:rPr>
      <w:rFonts w:ascii="Times New Roman" w:hAnsi="Times New Roman" w:cs="Times New Roman"/>
      <w:sz w:val="24"/>
      <w:szCs w:val="24"/>
      <w:lang w:eastAsia="ru-RU"/>
    </w:rPr>
  </w:style>
  <w:style w:type="character" w:customStyle="1" w:styleId="20">
    <w:name w:val="Заголовок 2 Знак"/>
    <w:basedOn w:val="a0"/>
    <w:link w:val="2"/>
    <w:uiPriority w:val="9"/>
    <w:semiHidden/>
    <w:rsid w:val="00FA5148"/>
    <w:rPr>
      <w:rFonts w:asciiTheme="majorHAnsi" w:eastAsiaTheme="majorEastAsia" w:hAnsiTheme="majorHAnsi" w:cstheme="majorBidi"/>
      <w:color w:val="2E74B5" w:themeColor="accent1" w:themeShade="BF"/>
      <w:sz w:val="26"/>
      <w:szCs w:val="26"/>
      <w:lang w:eastAsia="zh-CN"/>
    </w:rPr>
  </w:style>
  <w:style w:type="paragraph" w:styleId="a5">
    <w:name w:val="Balloon Text"/>
    <w:basedOn w:val="a"/>
    <w:link w:val="a6"/>
    <w:uiPriority w:val="99"/>
    <w:semiHidden/>
    <w:unhideWhenUsed/>
    <w:rsid w:val="009D315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D3152"/>
    <w:rPr>
      <w:rFonts w:ascii="Segoe UI" w:eastAsia="Times New Roman" w:hAnsi="Segoe UI" w:cs="Segoe UI"/>
      <w:sz w:val="18"/>
      <w:szCs w:val="18"/>
      <w:lang w:eastAsia="zh-CN"/>
    </w:rPr>
  </w:style>
  <w:style w:type="character" w:styleId="a7">
    <w:name w:val="Hyperlink"/>
    <w:uiPriority w:val="99"/>
    <w:rsid w:val="00472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3" Type="http://schemas.openxmlformats.org/officeDocument/2006/relationships/settings" Target="settings.xml"/><Relationship Id="rId7" Type="http://schemas.openxmlformats.org/officeDocument/2006/relationships/hyperlink" Target="http://hom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garant.ru/" TargetMode="External"/><Relationship Id="rId11" Type="http://schemas.openxmlformats.org/officeDocument/2006/relationships/theme" Target="theme/theme1.xml"/><Relationship Id="rId5" Type="http://schemas.openxmlformats.org/officeDocument/2006/relationships/hyperlink" Target="http://home.gar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12</Pages>
  <Words>4725</Words>
  <Characters>26934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Герман Евгения Александровна</dc:creator>
  <cp:lastModifiedBy>Герман Евгения Александровна</cp:lastModifiedBy>
  <cp:revision>16</cp:revision>
  <cp:lastPrinted>2020-03-10T03:03:00Z</cp:lastPrinted>
  <dcterms:created xsi:type="dcterms:W3CDTF">2019-03-27T04:22:00Z</dcterms:created>
  <dcterms:modified xsi:type="dcterms:W3CDTF">2020-09-10T04:29:00Z</dcterms:modified>
</cp:coreProperties>
</file>