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17" w:rsidRPr="003A3759" w:rsidRDefault="00955917" w:rsidP="00955917">
      <w:pPr>
        <w:jc w:val="both"/>
        <w:rPr>
          <w:rFonts w:ascii="Times New Roman" w:hAnsi="Times New Roman" w:cs="Times New Roman"/>
          <w:b/>
          <w:sz w:val="28"/>
          <w:szCs w:val="28"/>
        </w:rPr>
      </w:pPr>
      <w:r w:rsidRPr="003A3759">
        <w:rPr>
          <w:rFonts w:ascii="Times New Roman" w:hAnsi="Times New Roman" w:cs="Times New Roman"/>
          <w:b/>
          <w:sz w:val="28"/>
          <w:szCs w:val="28"/>
        </w:rPr>
        <w:t>Возможно ли временное подключение к электрическим сетям на период строительства?</w:t>
      </w:r>
    </w:p>
    <w:p w:rsidR="00955917" w:rsidRPr="003A3759" w:rsidRDefault="00955917" w:rsidP="00955917">
      <w:pPr>
        <w:spacing w:after="0"/>
        <w:ind w:firstLine="709"/>
        <w:jc w:val="both"/>
        <w:rPr>
          <w:rFonts w:ascii="Times New Roman" w:hAnsi="Times New Roman" w:cs="Times New Roman"/>
          <w:sz w:val="28"/>
          <w:szCs w:val="28"/>
        </w:rPr>
      </w:pPr>
      <w:r w:rsidRPr="003A3759">
        <w:rPr>
          <w:rFonts w:ascii="Times New Roman" w:hAnsi="Times New Roman" w:cs="Times New Roman"/>
          <w:sz w:val="28"/>
          <w:szCs w:val="28"/>
        </w:rPr>
        <w:t>Для осуществления временного технологического присоединения необходимо одновременное соблюдение следующих условий:</w:t>
      </w:r>
    </w:p>
    <w:p w:rsidR="00955917" w:rsidRPr="003A3759" w:rsidRDefault="00955917" w:rsidP="00955917">
      <w:pPr>
        <w:spacing w:after="0"/>
        <w:ind w:firstLine="709"/>
        <w:jc w:val="both"/>
        <w:rPr>
          <w:rFonts w:ascii="Times New Roman" w:hAnsi="Times New Roman" w:cs="Times New Roman"/>
          <w:sz w:val="28"/>
          <w:szCs w:val="28"/>
        </w:rPr>
      </w:pPr>
      <w:r w:rsidRPr="003A3759">
        <w:rPr>
          <w:rFonts w:ascii="Times New Roman" w:hAnsi="Times New Roman" w:cs="Times New Roman"/>
          <w:sz w:val="28"/>
          <w:szCs w:val="28"/>
        </w:rPr>
        <w:t xml:space="preserve">а) наличие </w:t>
      </w:r>
      <w:bookmarkStart w:id="0" w:name="_GoBack"/>
      <w:bookmarkEnd w:id="0"/>
      <w:r w:rsidR="003A3759" w:rsidRPr="003A3759">
        <w:rPr>
          <w:rFonts w:ascii="Times New Roman" w:hAnsi="Times New Roman" w:cs="Times New Roman"/>
          <w:sz w:val="28"/>
          <w:szCs w:val="28"/>
        </w:rPr>
        <w:t>у заявителя,</w:t>
      </w:r>
      <w:r w:rsidRPr="003A3759">
        <w:rPr>
          <w:rFonts w:ascii="Times New Roman" w:hAnsi="Times New Roman" w:cs="Times New Roman"/>
          <w:sz w:val="28"/>
          <w:szCs w:val="28"/>
        </w:rPr>
        <w:t xml:space="preserve"> заключенного с сетевой организацией договора (за исключением случаев, когда </w:t>
      </w:r>
      <w:proofErr w:type="spellStart"/>
      <w:r w:rsidRPr="003A3759">
        <w:rPr>
          <w:rFonts w:ascii="Times New Roman" w:hAnsi="Times New Roman" w:cs="Times New Roman"/>
          <w:sz w:val="28"/>
          <w:szCs w:val="28"/>
        </w:rPr>
        <w:t>энергопринимающие</w:t>
      </w:r>
      <w:proofErr w:type="spellEnd"/>
      <w:r w:rsidRPr="003A3759">
        <w:rPr>
          <w:rFonts w:ascii="Times New Roman" w:hAnsi="Times New Roman" w:cs="Times New Roman"/>
          <w:sz w:val="28"/>
          <w:szCs w:val="28"/>
        </w:rPr>
        <w:t xml:space="preserve"> устройства являются передвижными и имеют максимальную мощность до 150 кВт включительно);</w:t>
      </w:r>
    </w:p>
    <w:p w:rsidR="00955917" w:rsidRPr="003A3759" w:rsidRDefault="00955917" w:rsidP="00955917">
      <w:pPr>
        <w:spacing w:after="0"/>
        <w:ind w:firstLine="709"/>
        <w:jc w:val="both"/>
        <w:rPr>
          <w:rFonts w:ascii="Times New Roman" w:hAnsi="Times New Roman" w:cs="Times New Roman"/>
          <w:sz w:val="28"/>
          <w:szCs w:val="28"/>
        </w:rPr>
      </w:pPr>
      <w:r w:rsidRPr="003A3759">
        <w:rPr>
          <w:rFonts w:ascii="Times New Roman" w:hAnsi="Times New Roman" w:cs="Times New Roman"/>
          <w:sz w:val="28"/>
          <w:szCs w:val="28"/>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955917" w:rsidRPr="003A3759" w:rsidRDefault="00955917" w:rsidP="00955917">
      <w:pPr>
        <w:spacing w:after="0"/>
        <w:ind w:firstLine="709"/>
        <w:jc w:val="both"/>
        <w:rPr>
          <w:rFonts w:ascii="Times New Roman" w:hAnsi="Times New Roman" w:cs="Times New Roman"/>
          <w:sz w:val="28"/>
          <w:szCs w:val="28"/>
        </w:rPr>
      </w:pPr>
      <w:r w:rsidRPr="003A3759">
        <w:rPr>
          <w:rFonts w:ascii="Times New Roman" w:hAnsi="Times New Roman" w:cs="Times New Roman"/>
          <w:sz w:val="28"/>
          <w:szCs w:val="28"/>
        </w:rPr>
        <w:t>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955917" w:rsidRPr="003A3759" w:rsidRDefault="00955917" w:rsidP="00955917">
      <w:pPr>
        <w:spacing w:after="0"/>
        <w:ind w:firstLine="709"/>
        <w:jc w:val="both"/>
        <w:rPr>
          <w:rFonts w:ascii="Times New Roman" w:hAnsi="Times New Roman" w:cs="Times New Roman"/>
          <w:sz w:val="28"/>
          <w:szCs w:val="28"/>
        </w:rPr>
      </w:pPr>
      <w:r w:rsidRPr="003A3759">
        <w:rPr>
          <w:rFonts w:ascii="Times New Roman" w:hAnsi="Times New Roman" w:cs="Times New Roman"/>
          <w:sz w:val="28"/>
          <w:szCs w:val="28"/>
        </w:rPr>
        <w:t>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955917" w:rsidRPr="003A3759" w:rsidRDefault="00955917" w:rsidP="00955917">
      <w:pPr>
        <w:jc w:val="both"/>
        <w:rPr>
          <w:rFonts w:ascii="Times New Roman" w:hAnsi="Times New Roman" w:cs="Times New Roman"/>
          <w:b/>
          <w:bCs/>
          <w:sz w:val="28"/>
          <w:szCs w:val="28"/>
        </w:rPr>
      </w:pPr>
    </w:p>
    <w:p w:rsidR="00955917" w:rsidRPr="003A3759" w:rsidRDefault="00955917" w:rsidP="00955917">
      <w:pPr>
        <w:jc w:val="both"/>
        <w:rPr>
          <w:rFonts w:ascii="Times New Roman" w:hAnsi="Times New Roman" w:cs="Times New Roman"/>
          <w:b/>
          <w:bCs/>
          <w:sz w:val="28"/>
          <w:szCs w:val="28"/>
        </w:rPr>
      </w:pPr>
      <w:r w:rsidRPr="003A3759">
        <w:rPr>
          <w:rFonts w:ascii="Times New Roman" w:hAnsi="Times New Roman" w:cs="Times New Roman"/>
          <w:b/>
          <w:bCs/>
          <w:sz w:val="28"/>
          <w:szCs w:val="28"/>
        </w:rPr>
        <w:t>Ку</w:t>
      </w:r>
      <w:r w:rsidRPr="003A3759">
        <w:rPr>
          <w:rFonts w:ascii="Times New Roman" w:hAnsi="Times New Roman" w:cs="Times New Roman"/>
          <w:b/>
          <w:bCs/>
          <w:sz w:val="28"/>
          <w:szCs w:val="28"/>
        </w:rPr>
        <w:softHyphen/>
        <w:t>да и в ка</w:t>
      </w:r>
      <w:r w:rsidRPr="003A3759">
        <w:rPr>
          <w:rFonts w:ascii="Times New Roman" w:hAnsi="Times New Roman" w:cs="Times New Roman"/>
          <w:b/>
          <w:bCs/>
          <w:sz w:val="28"/>
          <w:szCs w:val="28"/>
        </w:rPr>
        <w:softHyphen/>
        <w:t>кие сро</w:t>
      </w:r>
      <w:r w:rsidRPr="003A3759">
        <w:rPr>
          <w:rFonts w:ascii="Times New Roman" w:hAnsi="Times New Roman" w:cs="Times New Roman"/>
          <w:b/>
          <w:bCs/>
          <w:sz w:val="28"/>
          <w:szCs w:val="28"/>
        </w:rPr>
        <w:softHyphen/>
        <w:t>ки долж</w:t>
      </w:r>
      <w:r w:rsidRPr="003A3759">
        <w:rPr>
          <w:rFonts w:ascii="Times New Roman" w:hAnsi="Times New Roman" w:cs="Times New Roman"/>
          <w:b/>
          <w:bCs/>
          <w:sz w:val="28"/>
          <w:szCs w:val="28"/>
        </w:rPr>
        <w:softHyphen/>
        <w:t>на быть пе</w:t>
      </w:r>
      <w:r w:rsidRPr="003A3759">
        <w:rPr>
          <w:rFonts w:ascii="Times New Roman" w:hAnsi="Times New Roman" w:cs="Times New Roman"/>
          <w:b/>
          <w:bCs/>
          <w:sz w:val="28"/>
          <w:szCs w:val="28"/>
        </w:rPr>
        <w:softHyphen/>
        <w:t>речис</w:t>
      </w:r>
      <w:r w:rsidRPr="003A3759">
        <w:rPr>
          <w:rFonts w:ascii="Times New Roman" w:hAnsi="Times New Roman" w:cs="Times New Roman"/>
          <w:b/>
          <w:bCs/>
          <w:sz w:val="28"/>
          <w:szCs w:val="28"/>
        </w:rPr>
        <w:softHyphen/>
        <w:t>ле</w:t>
      </w:r>
      <w:r w:rsidRPr="003A3759">
        <w:rPr>
          <w:rFonts w:ascii="Times New Roman" w:hAnsi="Times New Roman" w:cs="Times New Roman"/>
          <w:b/>
          <w:bCs/>
          <w:sz w:val="28"/>
          <w:szCs w:val="28"/>
        </w:rPr>
        <w:softHyphen/>
        <w:t>ны оп</w:t>
      </w:r>
      <w:r w:rsidRPr="003A3759">
        <w:rPr>
          <w:rFonts w:ascii="Times New Roman" w:hAnsi="Times New Roman" w:cs="Times New Roman"/>
          <w:b/>
          <w:bCs/>
          <w:sz w:val="28"/>
          <w:szCs w:val="28"/>
        </w:rPr>
        <w:softHyphen/>
        <w:t>ла</w:t>
      </w:r>
      <w:r w:rsidRPr="003A3759">
        <w:rPr>
          <w:rFonts w:ascii="Times New Roman" w:hAnsi="Times New Roman" w:cs="Times New Roman"/>
          <w:b/>
          <w:bCs/>
          <w:sz w:val="28"/>
          <w:szCs w:val="28"/>
        </w:rPr>
        <w:softHyphen/>
        <w:t>та за тех</w:t>
      </w:r>
      <w:r w:rsidRPr="003A3759">
        <w:rPr>
          <w:rFonts w:ascii="Times New Roman" w:hAnsi="Times New Roman" w:cs="Times New Roman"/>
          <w:b/>
          <w:bCs/>
          <w:sz w:val="28"/>
          <w:szCs w:val="28"/>
        </w:rPr>
        <w:softHyphen/>
        <w:t>но</w:t>
      </w:r>
      <w:r w:rsidRPr="003A3759">
        <w:rPr>
          <w:rFonts w:ascii="Times New Roman" w:hAnsi="Times New Roman" w:cs="Times New Roman"/>
          <w:b/>
          <w:bCs/>
          <w:sz w:val="28"/>
          <w:szCs w:val="28"/>
        </w:rPr>
        <w:softHyphen/>
        <w:t>логи</w:t>
      </w:r>
      <w:r w:rsidRPr="003A3759">
        <w:rPr>
          <w:rFonts w:ascii="Times New Roman" w:hAnsi="Times New Roman" w:cs="Times New Roman"/>
          <w:b/>
          <w:bCs/>
          <w:sz w:val="28"/>
          <w:szCs w:val="28"/>
        </w:rPr>
        <w:softHyphen/>
        <w:t>чес</w:t>
      </w:r>
      <w:r w:rsidRPr="003A3759">
        <w:rPr>
          <w:rFonts w:ascii="Times New Roman" w:hAnsi="Times New Roman" w:cs="Times New Roman"/>
          <w:b/>
          <w:bCs/>
          <w:sz w:val="28"/>
          <w:szCs w:val="28"/>
        </w:rPr>
        <w:softHyphen/>
        <w:t>кое при</w:t>
      </w:r>
      <w:r w:rsidRPr="003A3759">
        <w:rPr>
          <w:rFonts w:ascii="Times New Roman" w:hAnsi="Times New Roman" w:cs="Times New Roman"/>
          <w:b/>
          <w:bCs/>
          <w:sz w:val="28"/>
          <w:szCs w:val="28"/>
        </w:rPr>
        <w:softHyphen/>
        <w:t>со</w:t>
      </w:r>
      <w:r w:rsidRPr="003A3759">
        <w:rPr>
          <w:rFonts w:ascii="Times New Roman" w:hAnsi="Times New Roman" w:cs="Times New Roman"/>
          <w:b/>
          <w:bCs/>
          <w:sz w:val="28"/>
          <w:szCs w:val="28"/>
        </w:rPr>
        <w:softHyphen/>
        <w:t>еди</w:t>
      </w:r>
      <w:r w:rsidRPr="003A3759">
        <w:rPr>
          <w:rFonts w:ascii="Times New Roman" w:hAnsi="Times New Roman" w:cs="Times New Roman"/>
          <w:b/>
          <w:bCs/>
          <w:sz w:val="28"/>
          <w:szCs w:val="28"/>
        </w:rPr>
        <w:softHyphen/>
        <w:t>нение?</w:t>
      </w:r>
    </w:p>
    <w:p w:rsidR="00955917" w:rsidRPr="003A3759" w:rsidRDefault="00955917" w:rsidP="00955917">
      <w:pPr>
        <w:ind w:firstLine="709"/>
        <w:jc w:val="both"/>
        <w:rPr>
          <w:rFonts w:ascii="Times New Roman" w:hAnsi="Times New Roman" w:cs="Times New Roman"/>
          <w:sz w:val="28"/>
          <w:szCs w:val="28"/>
        </w:rPr>
      </w:pPr>
      <w:r w:rsidRPr="003A3759">
        <w:rPr>
          <w:rFonts w:ascii="Times New Roman" w:hAnsi="Times New Roman" w:cs="Times New Roman"/>
          <w:sz w:val="28"/>
          <w:szCs w:val="28"/>
        </w:rPr>
        <w:t>Оп</w:t>
      </w:r>
      <w:r w:rsidRPr="003A3759">
        <w:rPr>
          <w:rFonts w:ascii="Times New Roman" w:hAnsi="Times New Roman" w:cs="Times New Roman"/>
          <w:sz w:val="28"/>
          <w:szCs w:val="28"/>
        </w:rPr>
        <w:softHyphen/>
        <w:t>ла</w:t>
      </w:r>
      <w:r w:rsidRPr="003A3759">
        <w:rPr>
          <w:rFonts w:ascii="Times New Roman" w:hAnsi="Times New Roman" w:cs="Times New Roman"/>
          <w:sz w:val="28"/>
          <w:szCs w:val="28"/>
        </w:rPr>
        <w:softHyphen/>
        <w:t>та за тех</w:t>
      </w:r>
      <w:r w:rsidRPr="003A3759">
        <w:rPr>
          <w:rFonts w:ascii="Times New Roman" w:hAnsi="Times New Roman" w:cs="Times New Roman"/>
          <w:sz w:val="28"/>
          <w:szCs w:val="28"/>
        </w:rPr>
        <w:softHyphen/>
        <w:t>но</w:t>
      </w:r>
      <w:r w:rsidRPr="003A3759">
        <w:rPr>
          <w:rFonts w:ascii="Times New Roman" w:hAnsi="Times New Roman" w:cs="Times New Roman"/>
          <w:sz w:val="28"/>
          <w:szCs w:val="28"/>
        </w:rPr>
        <w:softHyphen/>
        <w:t>логи</w:t>
      </w:r>
      <w:r w:rsidRPr="003A3759">
        <w:rPr>
          <w:rFonts w:ascii="Times New Roman" w:hAnsi="Times New Roman" w:cs="Times New Roman"/>
          <w:sz w:val="28"/>
          <w:szCs w:val="28"/>
        </w:rPr>
        <w:softHyphen/>
        <w:t>чес</w:t>
      </w:r>
      <w:r w:rsidRPr="003A3759">
        <w:rPr>
          <w:rFonts w:ascii="Times New Roman" w:hAnsi="Times New Roman" w:cs="Times New Roman"/>
          <w:sz w:val="28"/>
          <w:szCs w:val="28"/>
        </w:rPr>
        <w:softHyphen/>
        <w:t>кое при</w:t>
      </w:r>
      <w:r w:rsidRPr="003A3759">
        <w:rPr>
          <w:rFonts w:ascii="Times New Roman" w:hAnsi="Times New Roman" w:cs="Times New Roman"/>
          <w:sz w:val="28"/>
          <w:szCs w:val="28"/>
        </w:rPr>
        <w:softHyphen/>
        <w:t>со</w:t>
      </w:r>
      <w:r w:rsidRPr="003A3759">
        <w:rPr>
          <w:rFonts w:ascii="Times New Roman" w:hAnsi="Times New Roman" w:cs="Times New Roman"/>
          <w:sz w:val="28"/>
          <w:szCs w:val="28"/>
        </w:rPr>
        <w:softHyphen/>
        <w:t>еди</w:t>
      </w:r>
      <w:r w:rsidRPr="003A3759">
        <w:rPr>
          <w:rFonts w:ascii="Times New Roman" w:hAnsi="Times New Roman" w:cs="Times New Roman"/>
          <w:sz w:val="28"/>
          <w:szCs w:val="28"/>
        </w:rPr>
        <w:softHyphen/>
        <w:t>нение пос</w:t>
      </w:r>
      <w:r w:rsidRPr="003A3759">
        <w:rPr>
          <w:rFonts w:ascii="Times New Roman" w:hAnsi="Times New Roman" w:cs="Times New Roman"/>
          <w:sz w:val="28"/>
          <w:szCs w:val="28"/>
        </w:rPr>
        <w:softHyphen/>
        <w:t>ту</w:t>
      </w:r>
      <w:r w:rsidRPr="003A3759">
        <w:rPr>
          <w:rFonts w:ascii="Times New Roman" w:hAnsi="Times New Roman" w:cs="Times New Roman"/>
          <w:sz w:val="28"/>
          <w:szCs w:val="28"/>
        </w:rPr>
        <w:softHyphen/>
        <w:t>па</w:t>
      </w:r>
      <w:r w:rsidRPr="003A3759">
        <w:rPr>
          <w:rFonts w:ascii="Times New Roman" w:hAnsi="Times New Roman" w:cs="Times New Roman"/>
          <w:sz w:val="28"/>
          <w:szCs w:val="28"/>
        </w:rPr>
        <w:softHyphen/>
        <w:t>ет на рас</w:t>
      </w:r>
      <w:r w:rsidRPr="003A3759">
        <w:rPr>
          <w:rFonts w:ascii="Times New Roman" w:hAnsi="Times New Roman" w:cs="Times New Roman"/>
          <w:sz w:val="28"/>
          <w:szCs w:val="28"/>
        </w:rPr>
        <w:softHyphen/>
        <w:t>четный счет се</w:t>
      </w:r>
      <w:r w:rsidRPr="003A3759">
        <w:rPr>
          <w:rFonts w:ascii="Times New Roman" w:hAnsi="Times New Roman" w:cs="Times New Roman"/>
          <w:sz w:val="28"/>
          <w:szCs w:val="28"/>
        </w:rPr>
        <w:softHyphen/>
        <w:t>тевой ком</w:t>
      </w:r>
      <w:r w:rsidRPr="003A3759">
        <w:rPr>
          <w:rFonts w:ascii="Times New Roman" w:hAnsi="Times New Roman" w:cs="Times New Roman"/>
          <w:sz w:val="28"/>
          <w:szCs w:val="28"/>
        </w:rPr>
        <w:softHyphen/>
        <w:t>па</w:t>
      </w:r>
      <w:r w:rsidRPr="003A3759">
        <w:rPr>
          <w:rFonts w:ascii="Times New Roman" w:hAnsi="Times New Roman" w:cs="Times New Roman"/>
          <w:sz w:val="28"/>
          <w:szCs w:val="28"/>
        </w:rPr>
        <w:softHyphen/>
        <w:t>нии, отк</w:t>
      </w:r>
      <w:r w:rsidRPr="003A3759">
        <w:rPr>
          <w:rFonts w:ascii="Times New Roman" w:hAnsi="Times New Roman" w:cs="Times New Roman"/>
          <w:sz w:val="28"/>
          <w:szCs w:val="28"/>
        </w:rPr>
        <w:softHyphen/>
        <w:t>ры</w:t>
      </w:r>
      <w:r w:rsidRPr="003A3759">
        <w:rPr>
          <w:rFonts w:ascii="Times New Roman" w:hAnsi="Times New Roman" w:cs="Times New Roman"/>
          <w:sz w:val="28"/>
          <w:szCs w:val="28"/>
        </w:rPr>
        <w:softHyphen/>
        <w:t>тый спе</w:t>
      </w:r>
      <w:r w:rsidRPr="003A3759">
        <w:rPr>
          <w:rFonts w:ascii="Times New Roman" w:hAnsi="Times New Roman" w:cs="Times New Roman"/>
          <w:sz w:val="28"/>
          <w:szCs w:val="28"/>
        </w:rPr>
        <w:softHyphen/>
        <w:t>ци</w:t>
      </w:r>
      <w:r w:rsidRPr="003A3759">
        <w:rPr>
          <w:rFonts w:ascii="Times New Roman" w:hAnsi="Times New Roman" w:cs="Times New Roman"/>
          <w:sz w:val="28"/>
          <w:szCs w:val="28"/>
        </w:rPr>
        <w:softHyphen/>
        <w:t>аль</w:t>
      </w:r>
      <w:r w:rsidRPr="003A3759">
        <w:rPr>
          <w:rFonts w:ascii="Times New Roman" w:hAnsi="Times New Roman" w:cs="Times New Roman"/>
          <w:sz w:val="28"/>
          <w:szCs w:val="28"/>
        </w:rPr>
        <w:softHyphen/>
        <w:t>но для вза</w:t>
      </w:r>
      <w:r w:rsidRPr="003A3759">
        <w:rPr>
          <w:rFonts w:ascii="Times New Roman" w:hAnsi="Times New Roman" w:cs="Times New Roman"/>
          <w:sz w:val="28"/>
          <w:szCs w:val="28"/>
        </w:rPr>
        <w:softHyphen/>
        <w:t>имо</w:t>
      </w:r>
      <w:r w:rsidRPr="003A3759">
        <w:rPr>
          <w:rFonts w:ascii="Times New Roman" w:hAnsi="Times New Roman" w:cs="Times New Roman"/>
          <w:sz w:val="28"/>
          <w:szCs w:val="28"/>
        </w:rPr>
        <w:softHyphen/>
        <w:t>рас</w:t>
      </w:r>
      <w:r w:rsidRPr="003A3759">
        <w:rPr>
          <w:rFonts w:ascii="Times New Roman" w:hAnsi="Times New Roman" w:cs="Times New Roman"/>
          <w:sz w:val="28"/>
          <w:szCs w:val="28"/>
        </w:rPr>
        <w:softHyphen/>
        <w:t>че</w:t>
      </w:r>
      <w:r w:rsidRPr="003A3759">
        <w:rPr>
          <w:rFonts w:ascii="Times New Roman" w:hAnsi="Times New Roman" w:cs="Times New Roman"/>
          <w:sz w:val="28"/>
          <w:szCs w:val="28"/>
        </w:rPr>
        <w:softHyphen/>
        <w:t>тов по тех</w:t>
      </w:r>
      <w:r w:rsidRPr="003A3759">
        <w:rPr>
          <w:rFonts w:ascii="Times New Roman" w:hAnsi="Times New Roman" w:cs="Times New Roman"/>
          <w:sz w:val="28"/>
          <w:szCs w:val="28"/>
        </w:rPr>
        <w:softHyphen/>
        <w:t>но</w:t>
      </w:r>
      <w:r w:rsidRPr="003A3759">
        <w:rPr>
          <w:rFonts w:ascii="Times New Roman" w:hAnsi="Times New Roman" w:cs="Times New Roman"/>
          <w:sz w:val="28"/>
          <w:szCs w:val="28"/>
        </w:rPr>
        <w:softHyphen/>
        <w:t>логи</w:t>
      </w:r>
      <w:r w:rsidRPr="003A3759">
        <w:rPr>
          <w:rFonts w:ascii="Times New Roman" w:hAnsi="Times New Roman" w:cs="Times New Roman"/>
          <w:sz w:val="28"/>
          <w:szCs w:val="28"/>
        </w:rPr>
        <w:softHyphen/>
        <w:t>чес</w:t>
      </w:r>
      <w:r w:rsidRPr="003A3759">
        <w:rPr>
          <w:rFonts w:ascii="Times New Roman" w:hAnsi="Times New Roman" w:cs="Times New Roman"/>
          <w:sz w:val="28"/>
          <w:szCs w:val="28"/>
        </w:rPr>
        <w:softHyphen/>
        <w:t>ко</w:t>
      </w:r>
      <w:r w:rsidRPr="003A3759">
        <w:rPr>
          <w:rFonts w:ascii="Times New Roman" w:hAnsi="Times New Roman" w:cs="Times New Roman"/>
          <w:sz w:val="28"/>
          <w:szCs w:val="28"/>
        </w:rPr>
        <w:softHyphen/>
        <w:t>му при</w:t>
      </w:r>
      <w:r w:rsidRPr="003A3759">
        <w:rPr>
          <w:rFonts w:ascii="Times New Roman" w:hAnsi="Times New Roman" w:cs="Times New Roman"/>
          <w:sz w:val="28"/>
          <w:szCs w:val="28"/>
        </w:rPr>
        <w:softHyphen/>
        <w:t>со</w:t>
      </w:r>
      <w:r w:rsidRPr="003A3759">
        <w:rPr>
          <w:rFonts w:ascii="Times New Roman" w:hAnsi="Times New Roman" w:cs="Times New Roman"/>
          <w:sz w:val="28"/>
          <w:szCs w:val="28"/>
        </w:rPr>
        <w:softHyphen/>
        <w:t>еди</w:t>
      </w:r>
      <w:r w:rsidRPr="003A3759">
        <w:rPr>
          <w:rFonts w:ascii="Times New Roman" w:hAnsi="Times New Roman" w:cs="Times New Roman"/>
          <w:sz w:val="28"/>
          <w:szCs w:val="28"/>
        </w:rPr>
        <w:softHyphen/>
        <w:t>нению. Оп</w:t>
      </w:r>
      <w:r w:rsidRPr="003A3759">
        <w:rPr>
          <w:rFonts w:ascii="Times New Roman" w:hAnsi="Times New Roman" w:cs="Times New Roman"/>
          <w:sz w:val="28"/>
          <w:szCs w:val="28"/>
        </w:rPr>
        <w:softHyphen/>
        <w:t>ла</w:t>
      </w:r>
      <w:r w:rsidRPr="003A3759">
        <w:rPr>
          <w:rFonts w:ascii="Times New Roman" w:hAnsi="Times New Roman" w:cs="Times New Roman"/>
          <w:sz w:val="28"/>
          <w:szCs w:val="28"/>
        </w:rPr>
        <w:softHyphen/>
        <w:t>та про</w:t>
      </w:r>
      <w:r w:rsidRPr="003A3759">
        <w:rPr>
          <w:rFonts w:ascii="Times New Roman" w:hAnsi="Times New Roman" w:cs="Times New Roman"/>
          <w:sz w:val="28"/>
          <w:szCs w:val="28"/>
        </w:rPr>
        <w:softHyphen/>
        <w:t>из</w:t>
      </w:r>
      <w:r w:rsidRPr="003A3759">
        <w:rPr>
          <w:rFonts w:ascii="Times New Roman" w:hAnsi="Times New Roman" w:cs="Times New Roman"/>
          <w:sz w:val="28"/>
          <w:szCs w:val="28"/>
        </w:rPr>
        <w:softHyphen/>
        <w:t>во</w:t>
      </w:r>
      <w:r w:rsidRPr="003A3759">
        <w:rPr>
          <w:rFonts w:ascii="Times New Roman" w:hAnsi="Times New Roman" w:cs="Times New Roman"/>
          <w:sz w:val="28"/>
          <w:szCs w:val="28"/>
        </w:rPr>
        <w:softHyphen/>
        <w:t>дит</w:t>
      </w:r>
      <w:r w:rsidRPr="003A3759">
        <w:rPr>
          <w:rFonts w:ascii="Times New Roman" w:hAnsi="Times New Roman" w:cs="Times New Roman"/>
          <w:sz w:val="28"/>
          <w:szCs w:val="28"/>
        </w:rPr>
        <w:softHyphen/>
        <w:t>ся в сро</w:t>
      </w:r>
      <w:r w:rsidRPr="003A3759">
        <w:rPr>
          <w:rFonts w:ascii="Times New Roman" w:hAnsi="Times New Roman" w:cs="Times New Roman"/>
          <w:sz w:val="28"/>
          <w:szCs w:val="28"/>
        </w:rPr>
        <w:softHyphen/>
        <w:t>ки пре</w:t>
      </w:r>
      <w:r w:rsidRPr="003A3759">
        <w:rPr>
          <w:rFonts w:ascii="Times New Roman" w:hAnsi="Times New Roman" w:cs="Times New Roman"/>
          <w:sz w:val="28"/>
          <w:szCs w:val="28"/>
        </w:rPr>
        <w:softHyphen/>
        <w:t>дус</w:t>
      </w:r>
      <w:r w:rsidRPr="003A3759">
        <w:rPr>
          <w:rFonts w:ascii="Times New Roman" w:hAnsi="Times New Roman" w:cs="Times New Roman"/>
          <w:sz w:val="28"/>
          <w:szCs w:val="28"/>
        </w:rPr>
        <w:softHyphen/>
        <w:t>мотрен</w:t>
      </w:r>
      <w:r w:rsidRPr="003A3759">
        <w:rPr>
          <w:rFonts w:ascii="Times New Roman" w:hAnsi="Times New Roman" w:cs="Times New Roman"/>
          <w:sz w:val="28"/>
          <w:szCs w:val="28"/>
        </w:rPr>
        <w:softHyphen/>
        <w:t>ные до</w:t>
      </w:r>
      <w:r w:rsidRPr="003A3759">
        <w:rPr>
          <w:rFonts w:ascii="Times New Roman" w:hAnsi="Times New Roman" w:cs="Times New Roman"/>
          <w:sz w:val="28"/>
          <w:szCs w:val="28"/>
        </w:rPr>
        <w:softHyphen/>
        <w:t>гово</w:t>
      </w:r>
      <w:r w:rsidRPr="003A3759">
        <w:rPr>
          <w:rFonts w:ascii="Times New Roman" w:hAnsi="Times New Roman" w:cs="Times New Roman"/>
          <w:sz w:val="28"/>
          <w:szCs w:val="28"/>
        </w:rPr>
        <w:softHyphen/>
        <w:t>ром, сог</w:t>
      </w:r>
      <w:r w:rsidRPr="003A3759">
        <w:rPr>
          <w:rFonts w:ascii="Times New Roman" w:hAnsi="Times New Roman" w:cs="Times New Roman"/>
          <w:sz w:val="28"/>
          <w:szCs w:val="28"/>
        </w:rPr>
        <w:softHyphen/>
        <w:t>ласно выс</w:t>
      </w:r>
      <w:r w:rsidRPr="003A3759">
        <w:rPr>
          <w:rFonts w:ascii="Times New Roman" w:hAnsi="Times New Roman" w:cs="Times New Roman"/>
          <w:sz w:val="28"/>
          <w:szCs w:val="28"/>
        </w:rPr>
        <w:softHyphen/>
        <w:t>тавлен</w:t>
      </w:r>
      <w:r w:rsidRPr="003A3759">
        <w:rPr>
          <w:rFonts w:ascii="Times New Roman" w:hAnsi="Times New Roman" w:cs="Times New Roman"/>
          <w:sz w:val="28"/>
          <w:szCs w:val="28"/>
        </w:rPr>
        <w:softHyphen/>
        <w:t>но</w:t>
      </w:r>
      <w:r w:rsidRPr="003A3759">
        <w:rPr>
          <w:rFonts w:ascii="Times New Roman" w:hAnsi="Times New Roman" w:cs="Times New Roman"/>
          <w:sz w:val="28"/>
          <w:szCs w:val="28"/>
        </w:rPr>
        <w:softHyphen/>
        <w:t>му се</w:t>
      </w:r>
      <w:r w:rsidRPr="003A3759">
        <w:rPr>
          <w:rFonts w:ascii="Times New Roman" w:hAnsi="Times New Roman" w:cs="Times New Roman"/>
          <w:sz w:val="28"/>
          <w:szCs w:val="28"/>
        </w:rPr>
        <w:softHyphen/>
        <w:t>тевой ком</w:t>
      </w:r>
      <w:r w:rsidRPr="003A3759">
        <w:rPr>
          <w:rFonts w:ascii="Times New Roman" w:hAnsi="Times New Roman" w:cs="Times New Roman"/>
          <w:sz w:val="28"/>
          <w:szCs w:val="28"/>
        </w:rPr>
        <w:softHyphen/>
        <w:t>па</w:t>
      </w:r>
      <w:r w:rsidRPr="003A3759">
        <w:rPr>
          <w:rFonts w:ascii="Times New Roman" w:hAnsi="Times New Roman" w:cs="Times New Roman"/>
          <w:sz w:val="28"/>
          <w:szCs w:val="28"/>
        </w:rPr>
        <w:softHyphen/>
        <w:t>ни</w:t>
      </w:r>
      <w:r w:rsidRPr="003A3759">
        <w:rPr>
          <w:rFonts w:ascii="Times New Roman" w:hAnsi="Times New Roman" w:cs="Times New Roman"/>
          <w:sz w:val="28"/>
          <w:szCs w:val="28"/>
        </w:rPr>
        <w:softHyphen/>
        <w:t>ей сче</w:t>
      </w:r>
      <w:r w:rsidRPr="003A3759">
        <w:rPr>
          <w:rFonts w:ascii="Times New Roman" w:hAnsi="Times New Roman" w:cs="Times New Roman"/>
          <w:sz w:val="28"/>
          <w:szCs w:val="28"/>
        </w:rPr>
        <w:softHyphen/>
        <w:t>ту.</w:t>
      </w:r>
    </w:p>
    <w:p w:rsidR="00271CD8" w:rsidRPr="003A3759" w:rsidRDefault="00271CD8" w:rsidP="00271CD8">
      <w:pPr>
        <w:rPr>
          <w:rFonts w:ascii="Times New Roman" w:hAnsi="Times New Roman" w:cs="Times New Roman"/>
          <w:b/>
          <w:sz w:val="28"/>
          <w:szCs w:val="28"/>
        </w:rPr>
      </w:pPr>
      <w:r w:rsidRPr="003A3759">
        <w:rPr>
          <w:rFonts w:ascii="Times New Roman" w:hAnsi="Times New Roman" w:cs="Times New Roman"/>
          <w:b/>
          <w:sz w:val="28"/>
          <w:szCs w:val="28"/>
        </w:rPr>
        <w:t>Как определить какой сетевой организации принадлежат ближайшие от нашего участка сети?</w:t>
      </w:r>
    </w:p>
    <w:p w:rsidR="00271CD8" w:rsidRPr="003A3759" w:rsidRDefault="00271CD8" w:rsidP="003A3759">
      <w:pPr>
        <w:ind w:firstLine="709"/>
        <w:rPr>
          <w:rFonts w:ascii="Times New Roman" w:hAnsi="Times New Roman" w:cs="Times New Roman"/>
          <w:sz w:val="28"/>
          <w:szCs w:val="28"/>
        </w:rPr>
      </w:pPr>
      <w:r w:rsidRPr="003A3759">
        <w:rPr>
          <w:rFonts w:ascii="Times New Roman" w:hAnsi="Times New Roman" w:cs="Times New Roman"/>
          <w:sz w:val="28"/>
          <w:szCs w:val="28"/>
        </w:rPr>
        <w:t>Для определения кому принадлежат ближайшие сети, Вы вправе направить запрос в органы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Вам в течение 15 дней информацию о принадлежности указанных в запросе объектов электросетевого хозяйства.</w:t>
      </w:r>
    </w:p>
    <w:p w:rsidR="003A3759" w:rsidRDefault="003A3759" w:rsidP="003A3759">
      <w:pPr>
        <w:shd w:val="clear" w:color="auto" w:fill="FFFFFF"/>
        <w:spacing w:after="150" w:line="270" w:lineRule="atLeast"/>
        <w:jc w:val="both"/>
        <w:textAlignment w:val="baseline"/>
        <w:rPr>
          <w:rFonts w:ascii="Times New Roman" w:eastAsia="Times New Roman" w:hAnsi="Times New Roman" w:cs="Times New Roman"/>
          <w:b/>
          <w:sz w:val="28"/>
          <w:szCs w:val="28"/>
          <w:lang w:eastAsia="ru-RU"/>
        </w:rPr>
      </w:pPr>
    </w:p>
    <w:p w:rsidR="00271CD8" w:rsidRPr="003A3759" w:rsidRDefault="00271CD8" w:rsidP="003A3759">
      <w:pPr>
        <w:shd w:val="clear" w:color="auto" w:fill="FFFFFF"/>
        <w:spacing w:after="150" w:line="270" w:lineRule="atLeast"/>
        <w:jc w:val="both"/>
        <w:textAlignment w:val="baseline"/>
        <w:rPr>
          <w:rFonts w:ascii="Times New Roman" w:eastAsia="Times New Roman" w:hAnsi="Times New Roman" w:cs="Times New Roman"/>
          <w:b/>
          <w:sz w:val="28"/>
          <w:szCs w:val="28"/>
          <w:lang w:eastAsia="ru-RU"/>
        </w:rPr>
      </w:pPr>
      <w:r w:rsidRPr="003A3759">
        <w:rPr>
          <w:rFonts w:ascii="Times New Roman" w:eastAsia="Times New Roman" w:hAnsi="Times New Roman" w:cs="Times New Roman"/>
          <w:b/>
          <w:sz w:val="28"/>
          <w:szCs w:val="28"/>
          <w:lang w:eastAsia="ru-RU"/>
        </w:rPr>
        <w:lastRenderedPageBreak/>
        <w:t>Каким образом сообщить о выполнении технических условий?</w:t>
      </w:r>
    </w:p>
    <w:p w:rsidR="00271CD8" w:rsidRPr="003A3759" w:rsidRDefault="00271CD8" w:rsidP="00271CD8">
      <w:pPr>
        <w:shd w:val="clear" w:color="auto" w:fill="FFFFFF"/>
        <w:spacing w:after="150" w:line="270" w:lineRule="atLeast"/>
        <w:ind w:firstLine="709"/>
        <w:jc w:val="both"/>
        <w:textAlignment w:val="baseline"/>
        <w:rPr>
          <w:rFonts w:ascii="Times New Roman" w:eastAsia="Times New Roman" w:hAnsi="Times New Roman" w:cs="Times New Roman"/>
          <w:sz w:val="28"/>
          <w:szCs w:val="28"/>
          <w:lang w:eastAsia="ru-RU"/>
        </w:rPr>
      </w:pPr>
      <w:r w:rsidRPr="003A3759">
        <w:rPr>
          <w:rFonts w:ascii="Times New Roman" w:eastAsia="Times New Roman" w:hAnsi="Times New Roman" w:cs="Times New Roman"/>
          <w:sz w:val="28"/>
          <w:szCs w:val="28"/>
          <w:lang w:eastAsia="ru-RU"/>
        </w:rPr>
        <w:t>Сообщить о выполнении технических условий Вы можете при условии заключенного договора технологического присоединения путём подачи уведомления о выполнении технических условий с приложением перечня необходимых документов.</w:t>
      </w:r>
    </w:p>
    <w:p w:rsidR="003A3759" w:rsidRDefault="003A3759" w:rsidP="003A3759">
      <w:pPr>
        <w:spacing w:after="0" w:line="240" w:lineRule="auto"/>
        <w:jc w:val="both"/>
        <w:rPr>
          <w:rFonts w:ascii="Times New Roman" w:hAnsi="Times New Roman" w:cs="Times New Roman"/>
          <w:b/>
          <w:sz w:val="28"/>
          <w:szCs w:val="28"/>
        </w:rPr>
      </w:pPr>
      <w:r w:rsidRPr="002003E6">
        <w:rPr>
          <w:rFonts w:ascii="Times New Roman" w:hAnsi="Times New Roman" w:cs="Times New Roman"/>
          <w:b/>
          <w:sz w:val="28"/>
          <w:szCs w:val="28"/>
        </w:rPr>
        <w:t xml:space="preserve">Может ли потребитель электрической энергии самостоятельно осуществить строительство новых объектов электросетевого хозяйства от границ своего участка до объектов электросетевого хозяйства сетевой организации? </w:t>
      </w:r>
    </w:p>
    <w:p w:rsidR="003A3759" w:rsidRPr="002003E6" w:rsidRDefault="003A3759" w:rsidP="003A3759">
      <w:pPr>
        <w:spacing w:after="0" w:line="240" w:lineRule="auto"/>
        <w:jc w:val="both"/>
        <w:rPr>
          <w:rFonts w:ascii="Times New Roman" w:hAnsi="Times New Roman" w:cs="Times New Roman"/>
          <w:b/>
          <w:sz w:val="28"/>
          <w:szCs w:val="28"/>
        </w:rPr>
      </w:pPr>
    </w:p>
    <w:p w:rsidR="003A3759" w:rsidRPr="009C4C05" w:rsidRDefault="003A3759" w:rsidP="003A3759">
      <w:pPr>
        <w:spacing w:after="0" w:line="240" w:lineRule="auto"/>
        <w:ind w:firstLine="709"/>
        <w:jc w:val="both"/>
        <w:rPr>
          <w:rFonts w:ascii="Times New Roman" w:hAnsi="Times New Roman" w:cs="Times New Roman"/>
          <w:sz w:val="28"/>
          <w:szCs w:val="28"/>
        </w:rPr>
      </w:pPr>
      <w:r w:rsidRPr="002003E6">
        <w:rPr>
          <w:rFonts w:ascii="Times New Roman" w:hAnsi="Times New Roman" w:cs="Times New Roman"/>
          <w:sz w:val="28"/>
          <w:szCs w:val="28"/>
        </w:rPr>
        <w:t xml:space="preserve">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 декабря 2004 г. N 861 (далее - Правила), </w:t>
      </w:r>
      <w:r>
        <w:rPr>
          <w:rFonts w:ascii="Times New Roman" w:hAnsi="Times New Roman" w:cs="Times New Roman"/>
          <w:sz w:val="28"/>
          <w:szCs w:val="28"/>
        </w:rPr>
        <w:t>установлено</w:t>
      </w:r>
      <w:r w:rsidRPr="002003E6">
        <w:rPr>
          <w:rFonts w:ascii="Times New Roman" w:hAnsi="Times New Roman" w:cs="Times New Roman"/>
          <w:sz w:val="28"/>
          <w:szCs w:val="28"/>
        </w:rPr>
        <w:t>, что договором технологического присоединения и техническими условиями определяются мероприятия, которые должна выполнить каждая из сторон договора технологического присоединения (сетевая организация и потребитель).</w:t>
      </w:r>
    </w:p>
    <w:p w:rsidR="003A3759" w:rsidRDefault="003A3759" w:rsidP="003A3759">
      <w:pPr>
        <w:jc w:val="both"/>
        <w:rPr>
          <w:rFonts w:ascii="Times New Roman" w:hAnsi="Times New Roman" w:cs="Times New Roman"/>
          <w:b/>
          <w:bCs/>
          <w:sz w:val="28"/>
          <w:szCs w:val="28"/>
        </w:rPr>
      </w:pPr>
    </w:p>
    <w:p w:rsidR="003A3759" w:rsidRDefault="003A3759" w:rsidP="003A3759">
      <w:pPr>
        <w:jc w:val="both"/>
        <w:rPr>
          <w:rFonts w:ascii="Times New Roman" w:hAnsi="Times New Roman" w:cs="Times New Roman"/>
          <w:sz w:val="28"/>
          <w:szCs w:val="28"/>
        </w:rPr>
      </w:pPr>
      <w:r w:rsidRPr="003A3759">
        <w:rPr>
          <w:rFonts w:ascii="Times New Roman" w:hAnsi="Times New Roman" w:cs="Times New Roman"/>
          <w:b/>
          <w:bCs/>
          <w:sz w:val="28"/>
          <w:szCs w:val="28"/>
        </w:rPr>
        <w:t>Мною утеряны документы по технологическому присоединению к сетям вашего общества. Куда мне обратиться с данным вопросом?</w:t>
      </w:r>
      <w:r w:rsidRPr="00180F1B">
        <w:rPr>
          <w:rFonts w:ascii="Times New Roman" w:hAnsi="Times New Roman" w:cs="Times New Roman"/>
          <w:i/>
          <w:sz w:val="28"/>
          <w:szCs w:val="28"/>
        </w:rPr>
        <w:t> </w:t>
      </w:r>
      <w:r w:rsidRPr="00180F1B">
        <w:rPr>
          <w:rFonts w:ascii="Times New Roman" w:hAnsi="Times New Roman" w:cs="Times New Roman"/>
          <w:i/>
          <w:sz w:val="28"/>
          <w:szCs w:val="28"/>
        </w:rPr>
        <w:br/>
      </w:r>
    </w:p>
    <w:p w:rsidR="003A3759" w:rsidRPr="00180F1B" w:rsidRDefault="003A3759" w:rsidP="003A3759">
      <w:pPr>
        <w:ind w:firstLine="709"/>
        <w:jc w:val="both"/>
        <w:rPr>
          <w:rFonts w:ascii="Times New Roman" w:hAnsi="Times New Roman" w:cs="Times New Roman"/>
          <w:sz w:val="28"/>
          <w:szCs w:val="28"/>
        </w:rPr>
      </w:pPr>
      <w:r w:rsidRPr="00180F1B">
        <w:rPr>
          <w:rFonts w:ascii="Times New Roman" w:hAnsi="Times New Roman" w:cs="Times New Roman"/>
          <w:sz w:val="28"/>
          <w:szCs w:val="28"/>
        </w:rPr>
        <w:t xml:space="preserve">Вам следует обратиться в </w:t>
      </w:r>
      <w:r>
        <w:rPr>
          <w:rFonts w:ascii="Times New Roman" w:hAnsi="Times New Roman" w:cs="Times New Roman"/>
          <w:sz w:val="28"/>
          <w:szCs w:val="28"/>
        </w:rPr>
        <w:t>ООО</w:t>
      </w:r>
      <w:r w:rsidRPr="00180F1B">
        <w:rPr>
          <w:rFonts w:ascii="Times New Roman" w:hAnsi="Times New Roman" w:cs="Times New Roman"/>
          <w:sz w:val="28"/>
          <w:szCs w:val="28"/>
        </w:rPr>
        <w:t xml:space="preserve"> «</w:t>
      </w:r>
      <w:r>
        <w:rPr>
          <w:rFonts w:ascii="Times New Roman" w:hAnsi="Times New Roman" w:cs="Times New Roman"/>
          <w:sz w:val="28"/>
          <w:szCs w:val="28"/>
        </w:rPr>
        <w:t>Энергия-Транзит</w:t>
      </w:r>
      <w:r w:rsidRPr="00180F1B">
        <w:rPr>
          <w:rFonts w:ascii="Times New Roman" w:hAnsi="Times New Roman" w:cs="Times New Roman"/>
          <w:sz w:val="28"/>
          <w:szCs w:val="28"/>
        </w:rPr>
        <w:t>» с заявлением на восстановление (</w:t>
      </w:r>
      <w:r w:rsidRPr="00180F1B">
        <w:rPr>
          <w:rFonts w:ascii="Times New Roman" w:hAnsi="Times New Roman" w:cs="Times New Roman"/>
          <w:sz w:val="28"/>
          <w:szCs w:val="28"/>
        </w:rPr>
        <w:t>переоформление) документов</w:t>
      </w:r>
      <w:r w:rsidRPr="00180F1B">
        <w:rPr>
          <w:rFonts w:ascii="Times New Roman" w:hAnsi="Times New Roman" w:cs="Times New Roman"/>
          <w:sz w:val="28"/>
          <w:szCs w:val="28"/>
        </w:rPr>
        <w:t xml:space="preserve"> о технологическом присоединении в связи с их утратой. При этом Вам следует учесть, что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Размер компенсации затрат на изготовление указанных документов не может превышать 1000 рублей.</w:t>
      </w:r>
    </w:p>
    <w:p w:rsidR="00955917" w:rsidRPr="003A3759" w:rsidRDefault="00955917" w:rsidP="00955917">
      <w:pPr>
        <w:ind w:firstLine="709"/>
        <w:jc w:val="both"/>
        <w:rPr>
          <w:rFonts w:ascii="Times New Roman" w:hAnsi="Times New Roman" w:cs="Times New Roman"/>
          <w:sz w:val="28"/>
          <w:szCs w:val="28"/>
        </w:rPr>
      </w:pPr>
    </w:p>
    <w:p w:rsidR="00066925" w:rsidRPr="003A3759" w:rsidRDefault="00066925">
      <w:pPr>
        <w:rPr>
          <w:sz w:val="28"/>
          <w:szCs w:val="28"/>
        </w:rPr>
      </w:pPr>
    </w:p>
    <w:sectPr w:rsidR="00066925" w:rsidRPr="003A3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17"/>
    <w:rsid w:val="00066925"/>
    <w:rsid w:val="00271CD8"/>
    <w:rsid w:val="003A3759"/>
    <w:rsid w:val="0095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047A7-C3BF-487F-B750-049B9224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9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Кирсанова Екатерина Юрьевна</dc:creator>
  <cp:keywords/>
  <dc:description/>
  <cp:lastModifiedBy>Кирсанова Екатерина Юрьевна</cp:lastModifiedBy>
  <cp:revision>1</cp:revision>
  <dcterms:created xsi:type="dcterms:W3CDTF">2020-09-29T04:47:00Z</dcterms:created>
  <dcterms:modified xsi:type="dcterms:W3CDTF">2020-09-29T06:30:00Z</dcterms:modified>
</cp:coreProperties>
</file>