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2F" w:rsidRPr="00FA5148" w:rsidRDefault="00B8692F" w:rsidP="002A261E">
      <w:pPr>
        <w:pStyle w:val="ConsPlusTitle"/>
        <w:widowControl/>
        <w:spacing w:line="200" w:lineRule="atLeast"/>
        <w:contextualSpacing/>
        <w:jc w:val="right"/>
      </w:pPr>
      <w:r w:rsidRPr="00FA5148">
        <w:t xml:space="preserve">Приложение к протоколу общего собрания </w:t>
      </w:r>
    </w:p>
    <w:p w:rsidR="00B8692F" w:rsidRPr="00FA5148" w:rsidRDefault="00B8692F" w:rsidP="002A261E">
      <w:pPr>
        <w:pStyle w:val="ConsPlusTitle"/>
        <w:widowControl/>
        <w:spacing w:line="200" w:lineRule="atLeast"/>
        <w:contextualSpacing/>
        <w:jc w:val="right"/>
      </w:pPr>
      <w:r w:rsidRPr="00FA5148">
        <w:t xml:space="preserve">Участников Общества с ограниченной </w:t>
      </w:r>
    </w:p>
    <w:p w:rsidR="00B8692F" w:rsidRPr="00FA5148" w:rsidRDefault="00B8692F" w:rsidP="002A261E">
      <w:pPr>
        <w:pStyle w:val="ConsPlusTitle"/>
        <w:widowControl/>
        <w:spacing w:line="200" w:lineRule="atLeast"/>
        <w:contextualSpacing/>
        <w:jc w:val="right"/>
      </w:pPr>
      <w:r w:rsidRPr="00FA5148">
        <w:t>ответственность «Энергия-Транзит»</w:t>
      </w:r>
    </w:p>
    <w:p w:rsidR="00B8692F" w:rsidRPr="00FA5148" w:rsidRDefault="00B8692F" w:rsidP="002A261E">
      <w:pPr>
        <w:pStyle w:val="ConsPlusTitle"/>
        <w:widowControl/>
        <w:spacing w:line="200" w:lineRule="atLeast"/>
        <w:contextualSpacing/>
        <w:jc w:val="right"/>
      </w:pPr>
      <w:r w:rsidRPr="00FA5148">
        <w:t>от «</w:t>
      </w:r>
      <w:r w:rsidR="002A261E">
        <w:t>19</w:t>
      </w:r>
      <w:r w:rsidRPr="00FA5148">
        <w:t xml:space="preserve">» </w:t>
      </w:r>
      <w:proofErr w:type="gramStart"/>
      <w:r w:rsidR="002A261E">
        <w:t xml:space="preserve">марта </w:t>
      </w:r>
      <w:r w:rsidRPr="00FA5148">
        <w:t xml:space="preserve"> 2019</w:t>
      </w:r>
      <w:proofErr w:type="gramEnd"/>
      <w:r w:rsidRPr="00FA5148">
        <w:t xml:space="preserve"> года</w:t>
      </w:r>
    </w:p>
    <w:p w:rsidR="00B8692F" w:rsidRPr="00FA5148" w:rsidRDefault="00B8692F" w:rsidP="002A261E">
      <w:pPr>
        <w:pStyle w:val="ConsPlusTitle"/>
        <w:widowControl/>
        <w:spacing w:line="200" w:lineRule="atLeast"/>
        <w:contextualSpacing/>
        <w:jc w:val="right"/>
      </w:pPr>
    </w:p>
    <w:p w:rsidR="00B8692F" w:rsidRPr="00FA5148" w:rsidRDefault="00B8692F" w:rsidP="002A261E">
      <w:pPr>
        <w:pStyle w:val="ConsPlusTitle"/>
        <w:widowControl/>
        <w:spacing w:line="200" w:lineRule="atLeast"/>
        <w:contextualSpacing/>
        <w:jc w:val="right"/>
      </w:pPr>
      <w:r w:rsidRPr="00FA5148">
        <w:t>УТВЕРЖДЕНО</w:t>
      </w:r>
    </w:p>
    <w:p w:rsidR="00B8692F" w:rsidRPr="00FA5148" w:rsidRDefault="00B8692F" w:rsidP="002A261E">
      <w:pPr>
        <w:pStyle w:val="ConsPlusTitle"/>
        <w:widowControl/>
        <w:spacing w:line="200" w:lineRule="atLeast"/>
        <w:contextualSpacing/>
        <w:jc w:val="right"/>
      </w:pPr>
      <w:r w:rsidRPr="00FA5148">
        <w:t>Общим собранием участников</w:t>
      </w:r>
    </w:p>
    <w:p w:rsidR="00B8692F" w:rsidRPr="00FA5148" w:rsidRDefault="00B8692F" w:rsidP="002A261E">
      <w:pPr>
        <w:pStyle w:val="ConsPlusTitle"/>
        <w:widowControl/>
        <w:spacing w:line="200" w:lineRule="atLeast"/>
        <w:contextualSpacing/>
        <w:jc w:val="right"/>
      </w:pPr>
      <w:r w:rsidRPr="00FA5148">
        <w:t>ООО «Энергия-Транзит»</w:t>
      </w:r>
    </w:p>
    <w:p w:rsidR="00B8692F" w:rsidRPr="00FA5148" w:rsidRDefault="00B8692F" w:rsidP="002A261E">
      <w:pPr>
        <w:pStyle w:val="ConsPlusTitle"/>
        <w:widowControl/>
        <w:spacing w:line="200" w:lineRule="atLeast"/>
        <w:contextualSpacing/>
        <w:jc w:val="right"/>
      </w:pPr>
      <w:r w:rsidRPr="00FA5148">
        <w:t>от «</w:t>
      </w:r>
      <w:r w:rsidR="00C27481" w:rsidRPr="00FA5148">
        <w:t>19</w:t>
      </w:r>
      <w:r w:rsidRPr="00FA5148">
        <w:t xml:space="preserve">» </w:t>
      </w:r>
      <w:r w:rsidR="00C27481" w:rsidRPr="00FA5148">
        <w:t xml:space="preserve">марта </w:t>
      </w:r>
      <w:r w:rsidRPr="00FA5148">
        <w:t>2019 года</w:t>
      </w:r>
    </w:p>
    <w:p w:rsidR="00B8692F" w:rsidRPr="00FA5148" w:rsidRDefault="00B8692F" w:rsidP="002A261E">
      <w:pPr>
        <w:pStyle w:val="ConsPlusTitle"/>
        <w:widowControl/>
        <w:spacing w:line="200" w:lineRule="atLeast"/>
        <w:contextualSpacing/>
        <w:jc w:val="right"/>
      </w:pPr>
    </w:p>
    <w:p w:rsidR="00B8692F" w:rsidRPr="00FA5148" w:rsidRDefault="00B8692F" w:rsidP="002A261E">
      <w:pPr>
        <w:pStyle w:val="ConsPlusTitle"/>
        <w:widowControl/>
        <w:spacing w:line="200" w:lineRule="atLeast"/>
        <w:contextualSpacing/>
        <w:jc w:val="right"/>
      </w:pPr>
      <w:r w:rsidRPr="00FA5148">
        <w:t>ООО «</w:t>
      </w:r>
      <w:proofErr w:type="spellStart"/>
      <w:r w:rsidRPr="00FA5148">
        <w:t>Эридан</w:t>
      </w:r>
      <w:proofErr w:type="spellEnd"/>
      <w:r w:rsidRPr="00FA5148">
        <w:t>»</w:t>
      </w:r>
    </w:p>
    <w:p w:rsidR="00B8692F" w:rsidRPr="00FA5148" w:rsidRDefault="00B8692F" w:rsidP="002A261E">
      <w:pPr>
        <w:pStyle w:val="ConsPlusTitle"/>
        <w:widowControl/>
        <w:spacing w:line="200" w:lineRule="atLeast"/>
        <w:contextualSpacing/>
        <w:jc w:val="right"/>
      </w:pPr>
      <w:r w:rsidRPr="00FA5148">
        <w:t xml:space="preserve">______________ </w:t>
      </w:r>
      <w:proofErr w:type="spellStart"/>
      <w:r w:rsidRPr="00FA5148">
        <w:t>Р.И.Девятаева</w:t>
      </w:r>
      <w:proofErr w:type="spellEnd"/>
    </w:p>
    <w:p w:rsidR="00B8692F" w:rsidRPr="00FA5148" w:rsidRDefault="00B8692F" w:rsidP="002A261E">
      <w:pPr>
        <w:pStyle w:val="ConsPlusTitle"/>
        <w:widowControl/>
        <w:spacing w:line="200" w:lineRule="atLeast"/>
        <w:contextualSpacing/>
        <w:jc w:val="right"/>
      </w:pPr>
    </w:p>
    <w:p w:rsidR="00B8692F" w:rsidRPr="00FA5148" w:rsidRDefault="00B8692F" w:rsidP="002A261E">
      <w:pPr>
        <w:pStyle w:val="ConsPlusTitle"/>
        <w:widowControl/>
        <w:spacing w:line="200" w:lineRule="atLeast"/>
        <w:contextualSpacing/>
        <w:jc w:val="right"/>
      </w:pPr>
      <w:r w:rsidRPr="00FA5148">
        <w:t xml:space="preserve">_______________ </w:t>
      </w:r>
      <w:proofErr w:type="spellStart"/>
      <w:r w:rsidRPr="00FA5148">
        <w:t>Мажаев</w:t>
      </w:r>
      <w:proofErr w:type="spellEnd"/>
      <w:r w:rsidRPr="00FA5148">
        <w:t xml:space="preserve"> В.А.</w:t>
      </w:r>
    </w:p>
    <w:p w:rsidR="00B8692F" w:rsidRPr="00FA5148" w:rsidRDefault="00B8692F" w:rsidP="002A261E">
      <w:pPr>
        <w:pStyle w:val="ConsPlusTitle"/>
        <w:widowControl/>
        <w:spacing w:line="200" w:lineRule="atLeast"/>
        <w:contextualSpacing/>
        <w:jc w:val="right"/>
      </w:pPr>
    </w:p>
    <w:p w:rsidR="00B8692F" w:rsidRPr="00FA5148" w:rsidRDefault="00B8692F" w:rsidP="00FA5148">
      <w:pPr>
        <w:pStyle w:val="ConsPlusTitle"/>
        <w:widowControl/>
        <w:spacing w:line="200" w:lineRule="atLeast"/>
        <w:contextualSpacing/>
        <w:jc w:val="both"/>
      </w:pPr>
    </w:p>
    <w:p w:rsidR="00B8692F" w:rsidRPr="00FA5148" w:rsidRDefault="00B8692F" w:rsidP="00FA5148">
      <w:pPr>
        <w:pStyle w:val="ConsPlusTitle"/>
        <w:widowControl/>
        <w:spacing w:line="200" w:lineRule="atLeast"/>
        <w:contextualSpacing/>
        <w:jc w:val="both"/>
      </w:pPr>
    </w:p>
    <w:p w:rsidR="00B8692F" w:rsidRPr="00FA5148" w:rsidRDefault="00B8692F" w:rsidP="00FA5148">
      <w:pPr>
        <w:pStyle w:val="ConsPlusTitle"/>
        <w:widowControl/>
        <w:spacing w:line="200" w:lineRule="atLeast"/>
        <w:contextualSpacing/>
        <w:jc w:val="both"/>
      </w:pPr>
    </w:p>
    <w:p w:rsidR="00B8692F" w:rsidRPr="00FA5148" w:rsidRDefault="00B8692F" w:rsidP="00FA5148">
      <w:pPr>
        <w:pStyle w:val="ConsPlusTitle"/>
        <w:widowControl/>
        <w:spacing w:line="200" w:lineRule="atLeast"/>
        <w:contextualSpacing/>
        <w:jc w:val="both"/>
      </w:pPr>
    </w:p>
    <w:p w:rsidR="00B8692F" w:rsidRPr="00FA5148" w:rsidRDefault="00B8692F" w:rsidP="002A261E">
      <w:pPr>
        <w:pStyle w:val="ConsPlusTitle"/>
        <w:widowControl/>
        <w:spacing w:line="200" w:lineRule="atLeast"/>
        <w:contextualSpacing/>
        <w:jc w:val="center"/>
      </w:pPr>
      <w:r w:rsidRPr="00FA5148">
        <w:t>ИЗМЕНЕНИЯ</w:t>
      </w:r>
    </w:p>
    <w:p w:rsidR="00B8692F" w:rsidRPr="00FA5148" w:rsidRDefault="00B8692F" w:rsidP="002A261E">
      <w:pPr>
        <w:pStyle w:val="ConsPlusTitle"/>
        <w:widowControl/>
        <w:spacing w:line="200" w:lineRule="atLeast"/>
        <w:contextualSpacing/>
        <w:jc w:val="center"/>
      </w:pPr>
      <w:r w:rsidRPr="00FA5148">
        <w:t>В ПОЛОЖЕНИЕ О ЗАКУПКАХ ТОВАРОВ, РАБОТ, УСЛУГ ДЛЯ НУЖД</w:t>
      </w:r>
    </w:p>
    <w:p w:rsidR="00B8692F" w:rsidRPr="00FA5148" w:rsidRDefault="00B8692F" w:rsidP="002A261E">
      <w:pPr>
        <w:pStyle w:val="ConsPlusTitle"/>
        <w:widowControl/>
        <w:spacing w:line="200" w:lineRule="atLeast"/>
        <w:contextualSpacing/>
        <w:jc w:val="center"/>
      </w:pPr>
      <w:r w:rsidRPr="00FA5148">
        <w:t>ОБЩЕСТВА С ОГРАНИЧЕННОЙ ОТВЕТСТВЕННОСТЬЮ «ЭНЕРГИЯ-ТРАНЗИТ» (новая редакция № 2</w:t>
      </w:r>
      <w:r w:rsidR="00C27481" w:rsidRPr="00FA5148">
        <w:t>1</w:t>
      </w:r>
      <w:r w:rsidRPr="00FA5148">
        <w:t xml:space="preserve"> от </w:t>
      </w:r>
      <w:r w:rsidR="00C27481" w:rsidRPr="00FA5148">
        <w:t>25</w:t>
      </w:r>
      <w:r w:rsidRPr="00FA5148">
        <w:t>.</w:t>
      </w:r>
      <w:r w:rsidR="00C27481" w:rsidRPr="00FA5148">
        <w:t>0</w:t>
      </w:r>
      <w:r w:rsidRPr="00FA5148">
        <w:t>2.201</w:t>
      </w:r>
      <w:r w:rsidR="00C27481" w:rsidRPr="00FA5148">
        <w:t>9</w:t>
      </w:r>
      <w:r w:rsidRPr="00FA5148">
        <w:t>г.)</w:t>
      </w:r>
    </w:p>
    <w:p w:rsidR="00B8692F" w:rsidRPr="00FA5148" w:rsidRDefault="00B8692F" w:rsidP="002A261E">
      <w:pPr>
        <w:spacing w:after="0" w:line="200" w:lineRule="atLeast"/>
        <w:contextualSpacing/>
        <w:jc w:val="center"/>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p>
    <w:p w:rsidR="00C27481" w:rsidRPr="00FA5148" w:rsidRDefault="00C27481" w:rsidP="00FA5148">
      <w:pPr>
        <w:jc w:val="both"/>
        <w:rPr>
          <w:rFonts w:ascii="Times New Roman" w:hAnsi="Times New Roman" w:cs="Times New Roman"/>
          <w:sz w:val="24"/>
          <w:szCs w:val="24"/>
        </w:rPr>
      </w:pPr>
    </w:p>
    <w:p w:rsidR="00C27481" w:rsidRPr="00FA5148" w:rsidRDefault="00C27481" w:rsidP="00FA5148">
      <w:pPr>
        <w:jc w:val="both"/>
        <w:rPr>
          <w:rFonts w:ascii="Times New Roman" w:hAnsi="Times New Roman" w:cs="Times New Roman"/>
          <w:sz w:val="24"/>
          <w:szCs w:val="24"/>
        </w:rPr>
      </w:pPr>
    </w:p>
    <w:p w:rsidR="00C27481" w:rsidRPr="00FA5148" w:rsidRDefault="00C27481" w:rsidP="00FA5148">
      <w:pPr>
        <w:jc w:val="both"/>
        <w:rPr>
          <w:rFonts w:ascii="Times New Roman" w:hAnsi="Times New Roman" w:cs="Times New Roman"/>
          <w:sz w:val="24"/>
          <w:szCs w:val="24"/>
        </w:rPr>
      </w:pPr>
    </w:p>
    <w:p w:rsidR="00C27481" w:rsidRPr="00FA5148" w:rsidRDefault="00C27481" w:rsidP="00FA5148">
      <w:pPr>
        <w:jc w:val="both"/>
        <w:rPr>
          <w:rFonts w:ascii="Times New Roman" w:hAnsi="Times New Roman" w:cs="Times New Roman"/>
          <w:sz w:val="24"/>
          <w:szCs w:val="24"/>
        </w:rPr>
      </w:pPr>
    </w:p>
    <w:p w:rsidR="00C27481" w:rsidRPr="00FA5148" w:rsidRDefault="00C27481" w:rsidP="00FA5148">
      <w:pPr>
        <w:jc w:val="both"/>
        <w:rPr>
          <w:rFonts w:ascii="Times New Roman" w:hAnsi="Times New Roman" w:cs="Times New Roman"/>
          <w:sz w:val="24"/>
          <w:szCs w:val="24"/>
        </w:rPr>
      </w:pPr>
    </w:p>
    <w:p w:rsidR="00B8692F" w:rsidRPr="00FA5148" w:rsidRDefault="00B8692F" w:rsidP="00FA5148">
      <w:pPr>
        <w:jc w:val="both"/>
        <w:rPr>
          <w:rFonts w:ascii="Times New Roman" w:hAnsi="Times New Roman" w:cs="Times New Roman"/>
          <w:sz w:val="24"/>
          <w:szCs w:val="24"/>
        </w:rPr>
      </w:pPr>
      <w:r w:rsidRPr="00FA5148">
        <w:rPr>
          <w:rFonts w:ascii="Times New Roman" w:hAnsi="Times New Roman" w:cs="Times New Roman"/>
          <w:sz w:val="24"/>
          <w:szCs w:val="24"/>
        </w:rPr>
        <w:t>Внести следующие изменения в Положение о закупках товаров, работ и услуг для нужд Общества с ограниченной ответственностью «Энергия-Транзит»:</w:t>
      </w:r>
    </w:p>
    <w:p w:rsidR="005242A7" w:rsidRPr="002A261E" w:rsidRDefault="005242A7" w:rsidP="00FA5148">
      <w:pPr>
        <w:jc w:val="both"/>
        <w:rPr>
          <w:rFonts w:ascii="Times New Roman" w:hAnsi="Times New Roman" w:cs="Times New Roman"/>
          <w:b/>
          <w:sz w:val="24"/>
          <w:szCs w:val="24"/>
          <w:u w:val="single"/>
        </w:rPr>
      </w:pPr>
      <w:r w:rsidRPr="002A261E">
        <w:rPr>
          <w:rFonts w:ascii="Times New Roman" w:hAnsi="Times New Roman" w:cs="Times New Roman"/>
          <w:b/>
          <w:sz w:val="24"/>
          <w:szCs w:val="24"/>
          <w:u w:val="single"/>
        </w:rPr>
        <w:t>1. Часть 1 ст.16 читать в следующей редакции:</w:t>
      </w:r>
    </w:p>
    <w:p w:rsidR="005242A7" w:rsidRPr="00FA5148" w:rsidRDefault="005242A7" w:rsidP="00FA5148">
      <w:pPr>
        <w:pStyle w:val="a4"/>
        <w:shd w:val="clear" w:color="auto" w:fill="FFFFFF"/>
        <w:spacing w:before="100" w:beforeAutospacing="1" w:after="100" w:afterAutospacing="1" w:line="240" w:lineRule="auto"/>
        <w:ind w:left="0" w:firstLine="0"/>
        <w:rPr>
          <w:color w:val="22272F"/>
        </w:rPr>
      </w:pPr>
      <w:r w:rsidRPr="00FA5148">
        <w:rPr>
          <w:color w:val="22272F"/>
        </w:rPr>
        <w:t>«1.Конкурентная закупка осуществляется в порядке, предусмотренном стать</w:t>
      </w:r>
      <w:r w:rsidR="00A85763" w:rsidRPr="00FA5148">
        <w:rPr>
          <w:color w:val="22272F"/>
        </w:rPr>
        <w:t>ями 3,</w:t>
      </w:r>
      <w:r w:rsidRPr="00FA5148">
        <w:rPr>
          <w:color w:val="22272F"/>
        </w:rPr>
        <w:t xml:space="preserve"> 3.2. </w:t>
      </w:r>
      <w:r w:rsidRPr="00FA5148">
        <w:rPr>
          <w:b/>
        </w:rPr>
        <w:t>Федерального закона №223-ФЗ</w:t>
      </w:r>
      <w:r w:rsidRPr="00FA5148">
        <w:rPr>
          <w:color w:val="22272F"/>
        </w:rPr>
        <w:t xml:space="preserve">, настоящим </w:t>
      </w:r>
      <w:r w:rsidR="00A85763" w:rsidRPr="00FA5148">
        <w:rPr>
          <w:color w:val="22272F"/>
        </w:rPr>
        <w:t>П</w:t>
      </w:r>
      <w:r w:rsidRPr="00FA5148">
        <w:rPr>
          <w:color w:val="22272F"/>
        </w:rPr>
        <w:t>оложением, и на основании требований, предусмотренных </w:t>
      </w:r>
      <w:hyperlink r:id="rId4" w:anchor="/document/12188083/entry/3030" w:history="1">
        <w:r w:rsidRPr="00FA5148">
          <w:rPr>
            <w:color w:val="551A8B"/>
          </w:rPr>
          <w:t>статьями 3.3</w:t>
        </w:r>
      </w:hyperlink>
      <w:r w:rsidRPr="00FA5148">
        <w:rPr>
          <w:color w:val="22272F"/>
        </w:rPr>
        <w:t> и </w:t>
      </w:r>
      <w:hyperlink r:id="rId5" w:anchor="/document/12188083/entry/3040" w:history="1">
        <w:r w:rsidRPr="00FA5148">
          <w:rPr>
            <w:color w:val="551A8B"/>
          </w:rPr>
          <w:t>3.4</w:t>
        </w:r>
      </w:hyperlink>
      <w:r w:rsidRPr="00FA5148">
        <w:rPr>
          <w:color w:val="22272F"/>
        </w:rPr>
        <w:t> </w:t>
      </w:r>
      <w:r w:rsidRPr="00FA5148">
        <w:rPr>
          <w:b/>
        </w:rPr>
        <w:t>Федерального закона №223-ФЗ</w:t>
      </w:r>
      <w:r w:rsidRPr="00FA5148">
        <w:rPr>
          <w:color w:val="22272F"/>
        </w:rPr>
        <w:t>.»;</w:t>
      </w:r>
    </w:p>
    <w:p w:rsidR="00D86408" w:rsidRPr="002A261E" w:rsidRDefault="005242A7" w:rsidP="00FA5148">
      <w:pPr>
        <w:jc w:val="both"/>
        <w:rPr>
          <w:rFonts w:ascii="Times New Roman" w:hAnsi="Times New Roman" w:cs="Times New Roman"/>
          <w:b/>
          <w:sz w:val="24"/>
          <w:szCs w:val="24"/>
          <w:u w:val="single"/>
        </w:rPr>
      </w:pPr>
      <w:r w:rsidRPr="002A261E">
        <w:rPr>
          <w:rFonts w:ascii="Times New Roman" w:hAnsi="Times New Roman" w:cs="Times New Roman"/>
          <w:b/>
          <w:sz w:val="24"/>
          <w:szCs w:val="24"/>
          <w:u w:val="single"/>
        </w:rPr>
        <w:t>2</w:t>
      </w:r>
      <w:r w:rsidR="00C27481" w:rsidRPr="002A261E">
        <w:rPr>
          <w:rFonts w:ascii="Times New Roman" w:hAnsi="Times New Roman" w:cs="Times New Roman"/>
          <w:b/>
          <w:sz w:val="24"/>
          <w:szCs w:val="24"/>
          <w:u w:val="single"/>
        </w:rPr>
        <w:t>.Часть 12-13 ст. 9 читать в следующей редакции:</w:t>
      </w:r>
    </w:p>
    <w:p w:rsidR="00C27481" w:rsidRPr="00FA5148" w:rsidRDefault="00C27481" w:rsidP="00FA5148">
      <w:pPr>
        <w:spacing w:line="240" w:lineRule="auto"/>
        <w:ind w:firstLine="540"/>
        <w:jc w:val="both"/>
        <w:rPr>
          <w:rFonts w:ascii="Times New Roman" w:hAnsi="Times New Roman" w:cs="Times New Roman"/>
          <w:sz w:val="24"/>
          <w:szCs w:val="24"/>
        </w:rPr>
      </w:pPr>
      <w:r w:rsidRPr="00FA5148">
        <w:rPr>
          <w:rStyle w:val="blk"/>
          <w:rFonts w:ascii="Times New Roman" w:hAnsi="Times New Roman" w:cs="Times New Roman"/>
          <w:sz w:val="24"/>
          <w:szCs w:val="24"/>
        </w:rPr>
        <w:t>«12. Решение заказчика об одностороннем отказе от исполнения договора,</w:t>
      </w:r>
      <w:r w:rsidRPr="00FA5148">
        <w:rPr>
          <w:rStyle w:val="10"/>
          <w:szCs w:val="24"/>
        </w:rPr>
        <w:t xml:space="preserve"> </w:t>
      </w:r>
      <w:r w:rsidRPr="00FA5148">
        <w:rPr>
          <w:rStyle w:val="blk"/>
          <w:rFonts w:ascii="Times New Roman" w:hAnsi="Times New Roman" w:cs="Times New Roman"/>
          <w:sz w:val="24"/>
          <w:szCs w:val="24"/>
        </w:rPr>
        <w:t>размещается на официальном сайте организации ООО «Энергия-Транзит»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надлежащего уведомления признается дата по истечении десяти дней с даты размещения решения заказчика об одностороннем отказе от исполнения договора на официальном сайте ООО «Энергия-Транзит».</w:t>
      </w:r>
    </w:p>
    <w:p w:rsidR="00C27481" w:rsidRPr="00FA5148" w:rsidRDefault="00C27481" w:rsidP="00FA5148">
      <w:pPr>
        <w:spacing w:line="240" w:lineRule="auto"/>
        <w:ind w:firstLine="540"/>
        <w:jc w:val="both"/>
        <w:rPr>
          <w:rStyle w:val="blk"/>
          <w:rFonts w:ascii="Times New Roman" w:hAnsi="Times New Roman" w:cs="Times New Roman"/>
          <w:sz w:val="24"/>
          <w:szCs w:val="24"/>
        </w:rPr>
      </w:pPr>
      <w:bookmarkStart w:id="0" w:name="dst101330"/>
      <w:bookmarkEnd w:id="0"/>
      <w:r w:rsidRPr="00FA5148">
        <w:rPr>
          <w:rStyle w:val="blk"/>
          <w:rFonts w:ascii="Times New Roman" w:hAnsi="Times New Roman" w:cs="Times New Roman"/>
          <w:sz w:val="24"/>
          <w:szCs w:val="24"/>
        </w:rPr>
        <w:t>13. Решение заказчика об одностороннем отказе от исполнения договора вступает в силу и договор считается расторгнутым на 11 день с даты размещения на официальном сайте организации ООО «Энергия-Транзит» извещения об одностороннем отказе от исполнения договора.</w:t>
      </w:r>
    </w:p>
    <w:p w:rsidR="00C27481" w:rsidRPr="00FA5148" w:rsidRDefault="00C27481" w:rsidP="00FA5148">
      <w:pPr>
        <w:spacing w:line="240" w:lineRule="auto"/>
        <w:ind w:firstLine="540"/>
        <w:jc w:val="both"/>
        <w:rPr>
          <w:rStyle w:val="blk"/>
          <w:rFonts w:ascii="Times New Roman" w:hAnsi="Times New Roman" w:cs="Times New Roman"/>
          <w:sz w:val="24"/>
          <w:szCs w:val="24"/>
        </w:rPr>
      </w:pPr>
      <w:r w:rsidRPr="00FA5148">
        <w:rPr>
          <w:rStyle w:val="blk"/>
          <w:rFonts w:ascii="Times New Roman" w:hAnsi="Times New Roman" w:cs="Times New Roman"/>
          <w:sz w:val="24"/>
          <w:szCs w:val="24"/>
        </w:rPr>
        <w:t>14. Заказчик вправе отменить не вступившее в силу решение об одностороннем отказе от исполнения договора, в течение десятидневного срока с даты размещения на официальном сайте организации ООО «Энергия-Транзит» извещения об одностороннем отказе от исполнения договора.»;</w:t>
      </w:r>
    </w:p>
    <w:p w:rsidR="00C27481" w:rsidRPr="00FA5148" w:rsidRDefault="005242A7" w:rsidP="00FA5148">
      <w:pPr>
        <w:spacing w:line="240" w:lineRule="auto"/>
        <w:ind w:firstLine="540"/>
        <w:jc w:val="both"/>
        <w:rPr>
          <w:rStyle w:val="blk"/>
          <w:rFonts w:ascii="Times New Roman" w:hAnsi="Times New Roman" w:cs="Times New Roman"/>
          <w:b/>
          <w:sz w:val="24"/>
          <w:szCs w:val="24"/>
          <w:u w:val="single"/>
        </w:rPr>
      </w:pPr>
      <w:r w:rsidRPr="00FA5148">
        <w:rPr>
          <w:rStyle w:val="blk"/>
          <w:rFonts w:ascii="Times New Roman" w:hAnsi="Times New Roman" w:cs="Times New Roman"/>
          <w:b/>
          <w:sz w:val="24"/>
          <w:szCs w:val="24"/>
          <w:u w:val="single"/>
        </w:rPr>
        <w:t>3</w:t>
      </w:r>
      <w:r w:rsidR="00C27481" w:rsidRPr="00FA5148">
        <w:rPr>
          <w:rStyle w:val="blk"/>
          <w:rFonts w:ascii="Times New Roman" w:hAnsi="Times New Roman" w:cs="Times New Roman"/>
          <w:b/>
          <w:sz w:val="24"/>
          <w:szCs w:val="24"/>
          <w:u w:val="single"/>
        </w:rPr>
        <w:t xml:space="preserve">. Пункт 2) части 2 </w:t>
      </w:r>
      <w:proofErr w:type="gramStart"/>
      <w:r w:rsidR="00C27481" w:rsidRPr="00FA5148">
        <w:rPr>
          <w:rStyle w:val="blk"/>
          <w:rFonts w:ascii="Times New Roman" w:hAnsi="Times New Roman" w:cs="Times New Roman"/>
          <w:b/>
          <w:sz w:val="24"/>
          <w:szCs w:val="24"/>
          <w:u w:val="single"/>
        </w:rPr>
        <w:t>статьи  12</w:t>
      </w:r>
      <w:proofErr w:type="gramEnd"/>
      <w:r w:rsidR="00C27481" w:rsidRPr="00FA5148">
        <w:rPr>
          <w:rStyle w:val="blk"/>
          <w:rFonts w:ascii="Times New Roman" w:hAnsi="Times New Roman" w:cs="Times New Roman"/>
          <w:b/>
          <w:sz w:val="24"/>
          <w:szCs w:val="24"/>
          <w:u w:val="single"/>
        </w:rPr>
        <w:t xml:space="preserve"> читать в следующей редакции:</w:t>
      </w:r>
    </w:p>
    <w:p w:rsidR="00C27481" w:rsidRPr="00FA5148" w:rsidRDefault="00C27481" w:rsidP="00FA5148">
      <w:pPr>
        <w:spacing w:line="240" w:lineRule="auto"/>
        <w:jc w:val="both"/>
        <w:rPr>
          <w:rFonts w:ascii="Times New Roman" w:hAnsi="Times New Roman" w:cs="Times New Roman"/>
          <w:sz w:val="24"/>
          <w:szCs w:val="24"/>
        </w:rPr>
      </w:pPr>
      <w:r w:rsidRPr="00FA5148">
        <w:rPr>
          <w:rStyle w:val="blk"/>
          <w:rFonts w:ascii="Times New Roman" w:hAnsi="Times New Roman" w:cs="Times New Roman"/>
          <w:sz w:val="24"/>
          <w:szCs w:val="24"/>
        </w:rPr>
        <w:t>«</w:t>
      </w:r>
      <w:r w:rsidRPr="00FA5148">
        <w:rPr>
          <w:rFonts w:ascii="Times New Roman" w:hAnsi="Times New Roman" w:cs="Times New Roman"/>
          <w:sz w:val="24"/>
          <w:szCs w:val="24"/>
        </w:rPr>
        <w:t>2) план закупки товаров, работ, услуг на срок не менее чем на один  год, изменения, вносимые в план закупки – в течение десяти календарных дней с даты утверждения такого плана или внесения в него изменений.  </w:t>
      </w:r>
      <w:hyperlink r:id="rId6" w:anchor="/document/70229396/entry/1000" w:history="1">
        <w:r w:rsidRPr="00FA5148">
          <w:rPr>
            <w:rFonts w:ascii="Times New Roman" w:hAnsi="Times New Roman" w:cs="Times New Roman"/>
            <w:sz w:val="24"/>
            <w:szCs w:val="24"/>
          </w:rPr>
          <w:t>Порядок</w:t>
        </w:r>
      </w:hyperlink>
      <w:r w:rsidRPr="00FA5148">
        <w:rPr>
          <w:rFonts w:ascii="Times New Roman" w:hAnsi="Times New Roman" w:cs="Times New Roman"/>
          <w:sz w:val="24"/>
          <w:szCs w:val="24"/>
        </w:rPr>
        <w:t> формирования плана закупки товаров, работ, услуг, порядок и сроки размещения в единой информационной системе такого плана, </w:t>
      </w:r>
      <w:hyperlink r:id="rId7" w:anchor="/document/70229396/entry/2000" w:history="1">
        <w:r w:rsidRPr="00FA5148">
          <w:rPr>
            <w:rFonts w:ascii="Times New Roman" w:hAnsi="Times New Roman" w:cs="Times New Roman"/>
            <w:sz w:val="24"/>
            <w:szCs w:val="24"/>
          </w:rPr>
          <w:t>требования</w:t>
        </w:r>
      </w:hyperlink>
      <w:r w:rsidRPr="00FA5148">
        <w:rPr>
          <w:rFonts w:ascii="Times New Roman" w:hAnsi="Times New Roman" w:cs="Times New Roman"/>
          <w:sz w:val="24"/>
          <w:szCs w:val="24"/>
        </w:rPr>
        <w:t> к форме такого плана устанавливаются Правительством Российской Федерации;».</w:t>
      </w:r>
    </w:p>
    <w:p w:rsidR="00C27481" w:rsidRPr="00FA5148" w:rsidRDefault="005242A7" w:rsidP="00FA5148">
      <w:pPr>
        <w:spacing w:line="240" w:lineRule="auto"/>
        <w:ind w:firstLine="540"/>
        <w:jc w:val="both"/>
        <w:rPr>
          <w:rStyle w:val="blk"/>
          <w:rFonts w:ascii="Times New Roman" w:hAnsi="Times New Roman" w:cs="Times New Roman"/>
          <w:b/>
          <w:sz w:val="24"/>
          <w:szCs w:val="24"/>
          <w:u w:val="single"/>
        </w:rPr>
      </w:pPr>
      <w:r w:rsidRPr="00FA5148">
        <w:rPr>
          <w:rStyle w:val="blk"/>
          <w:rFonts w:ascii="Times New Roman" w:hAnsi="Times New Roman" w:cs="Times New Roman"/>
          <w:b/>
          <w:sz w:val="24"/>
          <w:szCs w:val="24"/>
          <w:u w:val="single"/>
        </w:rPr>
        <w:t>4</w:t>
      </w:r>
      <w:r w:rsidR="00C27481" w:rsidRPr="00FA5148">
        <w:rPr>
          <w:rStyle w:val="blk"/>
          <w:rFonts w:ascii="Times New Roman" w:hAnsi="Times New Roman" w:cs="Times New Roman"/>
          <w:b/>
          <w:sz w:val="24"/>
          <w:szCs w:val="24"/>
          <w:u w:val="single"/>
        </w:rPr>
        <w:t>. Части 1-2 статьи 14 читать в следующей редакции:</w:t>
      </w:r>
    </w:p>
    <w:p w:rsidR="00C27481" w:rsidRPr="00FA5148" w:rsidRDefault="00C27481" w:rsidP="00FA5148">
      <w:pPr>
        <w:spacing w:line="240" w:lineRule="auto"/>
        <w:jc w:val="both"/>
        <w:rPr>
          <w:rFonts w:ascii="Times New Roman" w:hAnsi="Times New Roman" w:cs="Times New Roman"/>
          <w:sz w:val="24"/>
          <w:szCs w:val="24"/>
        </w:rPr>
      </w:pPr>
      <w:r w:rsidRPr="00FA5148">
        <w:rPr>
          <w:rStyle w:val="blk"/>
          <w:rFonts w:ascii="Times New Roman" w:hAnsi="Times New Roman" w:cs="Times New Roman"/>
          <w:sz w:val="24"/>
          <w:szCs w:val="24"/>
        </w:rPr>
        <w:t>«</w:t>
      </w:r>
      <w:r w:rsidRPr="00FA5148">
        <w:rPr>
          <w:rFonts w:ascii="Times New Roman" w:hAnsi="Times New Roman" w:cs="Times New Roman"/>
          <w:color w:val="22272F"/>
          <w:sz w:val="24"/>
          <w:szCs w:val="24"/>
          <w:shd w:val="clear" w:color="auto" w:fill="FFFFFF"/>
        </w:rPr>
        <w:t>1</w:t>
      </w:r>
      <w:r w:rsidRPr="00FA5148">
        <w:rPr>
          <w:rFonts w:ascii="Times New Roman" w:hAnsi="Times New Roman" w:cs="Times New Roman"/>
          <w:sz w:val="24"/>
          <w:szCs w:val="24"/>
        </w:rPr>
        <w:t xml:space="preserve">. Заказчик осуществляет планирование закупок путем формирования плана закупки товаров, работ и услуг на срок не менее </w:t>
      </w:r>
      <w:proofErr w:type="gramStart"/>
      <w:r w:rsidRPr="00FA5148">
        <w:rPr>
          <w:rFonts w:ascii="Times New Roman" w:hAnsi="Times New Roman" w:cs="Times New Roman"/>
          <w:sz w:val="24"/>
          <w:szCs w:val="24"/>
        </w:rPr>
        <w:t>чем  один</w:t>
      </w:r>
      <w:proofErr w:type="gramEnd"/>
      <w:r w:rsidRPr="00FA5148">
        <w:rPr>
          <w:rFonts w:ascii="Times New Roman" w:hAnsi="Times New Roman" w:cs="Times New Roman"/>
          <w:sz w:val="24"/>
          <w:szCs w:val="24"/>
        </w:rPr>
        <w:t xml:space="preserve"> год (далее – план закупок).</w:t>
      </w:r>
    </w:p>
    <w:p w:rsidR="00C27481" w:rsidRPr="00FA5148" w:rsidRDefault="00C27481"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План закупок является планом мероприятий заказчика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план закупок.»;</w:t>
      </w:r>
    </w:p>
    <w:p w:rsidR="00FA5148" w:rsidRPr="00FA5148" w:rsidRDefault="00FA5148" w:rsidP="00FA5148">
      <w:pPr>
        <w:spacing w:line="240" w:lineRule="auto"/>
        <w:jc w:val="both"/>
        <w:rPr>
          <w:rFonts w:ascii="Times New Roman" w:hAnsi="Times New Roman" w:cs="Times New Roman"/>
          <w:b/>
          <w:sz w:val="24"/>
          <w:szCs w:val="24"/>
        </w:rPr>
      </w:pPr>
      <w:r w:rsidRPr="00FA5148">
        <w:rPr>
          <w:rFonts w:ascii="Times New Roman" w:hAnsi="Times New Roman" w:cs="Times New Roman"/>
          <w:b/>
          <w:sz w:val="24"/>
          <w:szCs w:val="24"/>
        </w:rPr>
        <w:lastRenderedPageBreak/>
        <w:t>5. Пункт 1) части 5.1. статьи 14 читать в следующей редакции: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изменения потребности в товарах (работах, услугах), а также в случае потребности в закупке тех или иных товаров, работ и услуг ранее не включенных в план закупок. В том числе изменения сроков приобретения товаров, работ, услуг, способа осуществления закупки и срока исполнения договора;».</w:t>
      </w:r>
    </w:p>
    <w:p w:rsidR="00C27481" w:rsidRPr="00FA5148" w:rsidRDefault="00FA5148" w:rsidP="00FA5148">
      <w:pPr>
        <w:spacing w:line="240" w:lineRule="auto"/>
        <w:jc w:val="both"/>
        <w:rPr>
          <w:rFonts w:ascii="Times New Roman" w:hAnsi="Times New Roman" w:cs="Times New Roman"/>
          <w:b/>
          <w:sz w:val="24"/>
          <w:szCs w:val="24"/>
          <w:u w:val="single"/>
        </w:rPr>
      </w:pPr>
      <w:r w:rsidRPr="00FA5148">
        <w:rPr>
          <w:rFonts w:ascii="Times New Roman" w:hAnsi="Times New Roman" w:cs="Times New Roman"/>
          <w:b/>
          <w:sz w:val="24"/>
          <w:szCs w:val="24"/>
          <w:u w:val="single"/>
        </w:rPr>
        <w:t>6</w:t>
      </w:r>
      <w:r w:rsidR="00BA5CEC" w:rsidRPr="00FA5148">
        <w:rPr>
          <w:rFonts w:ascii="Times New Roman" w:hAnsi="Times New Roman" w:cs="Times New Roman"/>
          <w:b/>
          <w:sz w:val="24"/>
          <w:szCs w:val="24"/>
          <w:u w:val="single"/>
        </w:rPr>
        <w:t xml:space="preserve">. </w:t>
      </w:r>
      <w:r w:rsidRPr="00FA5148">
        <w:rPr>
          <w:rFonts w:ascii="Times New Roman" w:hAnsi="Times New Roman" w:cs="Times New Roman"/>
          <w:b/>
          <w:sz w:val="24"/>
          <w:szCs w:val="24"/>
          <w:u w:val="single"/>
        </w:rPr>
        <w:t xml:space="preserve">Главу </w:t>
      </w:r>
      <w:proofErr w:type="gramStart"/>
      <w:r w:rsidRPr="00FA5148">
        <w:rPr>
          <w:rFonts w:ascii="Times New Roman" w:hAnsi="Times New Roman" w:cs="Times New Roman"/>
          <w:b/>
          <w:sz w:val="24"/>
          <w:szCs w:val="24"/>
          <w:u w:val="single"/>
        </w:rPr>
        <w:t xml:space="preserve">5 </w:t>
      </w:r>
      <w:r w:rsidR="00BA5CEC" w:rsidRPr="00FA5148">
        <w:rPr>
          <w:rFonts w:ascii="Times New Roman" w:hAnsi="Times New Roman" w:cs="Times New Roman"/>
          <w:b/>
          <w:sz w:val="24"/>
          <w:szCs w:val="24"/>
          <w:u w:val="single"/>
        </w:rPr>
        <w:t xml:space="preserve"> читать</w:t>
      </w:r>
      <w:proofErr w:type="gramEnd"/>
      <w:r w:rsidR="00BA5CEC" w:rsidRPr="00FA5148">
        <w:rPr>
          <w:rFonts w:ascii="Times New Roman" w:hAnsi="Times New Roman" w:cs="Times New Roman"/>
          <w:b/>
          <w:sz w:val="24"/>
          <w:szCs w:val="24"/>
          <w:u w:val="single"/>
        </w:rPr>
        <w:t xml:space="preserve"> в следующей редакции:</w:t>
      </w:r>
    </w:p>
    <w:p w:rsidR="00FA5148" w:rsidRPr="00FA5148" w:rsidRDefault="00BA5CEC" w:rsidP="00FA5148">
      <w:pPr>
        <w:spacing w:line="240" w:lineRule="auto"/>
        <w:jc w:val="both"/>
        <w:rPr>
          <w:rFonts w:ascii="Times New Roman" w:hAnsi="Times New Roman" w:cs="Times New Roman"/>
          <w:b/>
          <w:sz w:val="24"/>
          <w:szCs w:val="24"/>
        </w:rPr>
      </w:pPr>
      <w:r w:rsidRPr="00FA5148">
        <w:rPr>
          <w:rFonts w:ascii="Times New Roman" w:hAnsi="Times New Roman" w:cs="Times New Roman"/>
          <w:sz w:val="24"/>
          <w:szCs w:val="24"/>
        </w:rPr>
        <w:t>«</w:t>
      </w:r>
      <w:r w:rsidR="00FA5148" w:rsidRPr="00FA5148">
        <w:rPr>
          <w:rFonts w:ascii="Times New Roman" w:hAnsi="Times New Roman" w:cs="Times New Roman"/>
          <w:b/>
          <w:sz w:val="24"/>
          <w:szCs w:val="24"/>
        </w:rPr>
        <w:t>Глава 5. Закупка путем запроса цен</w:t>
      </w:r>
    </w:p>
    <w:p w:rsidR="00FA5148" w:rsidRPr="00FA5148" w:rsidRDefault="00FA5148" w:rsidP="00FA5148">
      <w:pPr>
        <w:spacing w:line="240" w:lineRule="auto"/>
        <w:jc w:val="both"/>
        <w:rPr>
          <w:rFonts w:ascii="Times New Roman" w:hAnsi="Times New Roman" w:cs="Times New Roman"/>
          <w:color w:val="22272F"/>
          <w:sz w:val="24"/>
          <w:szCs w:val="24"/>
          <w:shd w:val="clear" w:color="auto" w:fill="FFFFFF"/>
        </w:rPr>
      </w:pPr>
      <w:r w:rsidRPr="00FA5148">
        <w:rPr>
          <w:rFonts w:ascii="Times New Roman" w:hAnsi="Times New Roman" w:cs="Times New Roman"/>
          <w:color w:val="22272F"/>
          <w:sz w:val="24"/>
          <w:szCs w:val="24"/>
          <w:shd w:val="clear" w:color="auto" w:fill="FFFFFF"/>
        </w:rPr>
        <w:t>Статья 69. Запрос цен</w:t>
      </w:r>
    </w:p>
    <w:p w:rsidR="00FA5148" w:rsidRPr="00FA5148" w:rsidRDefault="00FA5148" w:rsidP="00FA5148">
      <w:pPr>
        <w:spacing w:line="240" w:lineRule="auto"/>
        <w:jc w:val="both"/>
        <w:rPr>
          <w:rFonts w:ascii="Times New Roman" w:hAnsi="Times New Roman" w:cs="Times New Roman"/>
          <w:color w:val="22272F"/>
          <w:sz w:val="24"/>
          <w:szCs w:val="24"/>
          <w:shd w:val="clear" w:color="auto" w:fill="FFFFFF"/>
        </w:rPr>
      </w:pPr>
      <w:r w:rsidRPr="00FA5148">
        <w:rPr>
          <w:rFonts w:ascii="Times New Roman" w:hAnsi="Times New Roman" w:cs="Times New Roman"/>
          <w:color w:val="22272F"/>
          <w:sz w:val="24"/>
          <w:szCs w:val="24"/>
          <w:shd w:val="clear" w:color="auto" w:fill="FFFFFF"/>
        </w:rPr>
        <w:t>1. 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поставки товара выполнения работ, оказания услуг, а именно сроки поставки товара, выполнения работ, оказания услуг и/или гарантии качества оказанных услуг.</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Запрос цен проводится: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если начальная (максимальная) цена договора не превышает 10 000 000,0 (Десять миллионов) рублей (заказчик вправе провести закупку способом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если заказчику необходимо провести закупку в минимальные сроки;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если заказчик может установить в документации о закупке от 3 и менее критериев оценки заявок или оценивать заявки участников только по единственному критерию.</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Выбор поставщика (исполнителя, подрядчика) с помощью запроса цен осуществляется по решению закупочной комиссии, в том числе: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в случаях, когда в целях экономии времени и средств проведение закупки в иной форме нецелесообразно;</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в целях исследования сложившегося рынка товаров, работ, услуг.</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3. Процедура открытого запроса цен является разновидностью торгов, и ее проведение регулируется статьями 447—449 части первой Гражданского кодекса Российской Федерации.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FA5148" w:rsidRPr="00FA5148" w:rsidRDefault="00FA5148" w:rsidP="00FA5148">
      <w:pPr>
        <w:spacing w:line="240" w:lineRule="auto"/>
        <w:jc w:val="both"/>
        <w:rPr>
          <w:rFonts w:ascii="Times New Roman" w:hAnsi="Times New Roman" w:cs="Times New Roman"/>
          <w:sz w:val="24"/>
          <w:szCs w:val="24"/>
        </w:rPr>
      </w:pPr>
      <w:r w:rsidRPr="008A01F2">
        <w:rPr>
          <w:rFonts w:ascii="Times New Roman" w:hAnsi="Times New Roman" w:cs="Times New Roman"/>
          <w:sz w:val="24"/>
          <w:szCs w:val="24"/>
        </w:rPr>
        <w:t>4. В соответствии с ч.2 статьи 3 Федерального закона №223-ФЗ запрос цен проводится с подачей предложений участников закупки на бумажном носителе или в электронной форме, порядок проведения закупки, форма подачи заявок устанавливается документацией о закупке.</w:t>
      </w:r>
    </w:p>
    <w:p w:rsidR="00FA5148" w:rsidRPr="00FA5148" w:rsidRDefault="00FA5148" w:rsidP="00FA5148">
      <w:pPr>
        <w:pStyle w:val="2"/>
        <w:spacing w:before="0"/>
        <w:jc w:val="both"/>
        <w:rPr>
          <w:rFonts w:ascii="Times New Roman" w:hAnsi="Times New Roman" w:cs="Times New Roman"/>
          <w:b/>
          <w:color w:val="auto"/>
          <w:sz w:val="24"/>
          <w:szCs w:val="24"/>
        </w:rPr>
      </w:pPr>
      <w:r w:rsidRPr="00FA5148">
        <w:rPr>
          <w:rFonts w:ascii="Times New Roman" w:hAnsi="Times New Roman" w:cs="Times New Roman"/>
          <w:b/>
          <w:color w:val="auto"/>
          <w:sz w:val="24"/>
          <w:szCs w:val="24"/>
        </w:rPr>
        <w:t xml:space="preserve">Статья 70. </w:t>
      </w:r>
      <w:bookmarkStart w:id="1" w:name="_GoBack"/>
      <w:bookmarkEnd w:id="1"/>
      <w:r w:rsidRPr="00FA5148">
        <w:rPr>
          <w:rFonts w:ascii="Times New Roman" w:hAnsi="Times New Roman" w:cs="Times New Roman"/>
          <w:b/>
          <w:color w:val="auto"/>
          <w:sz w:val="24"/>
          <w:szCs w:val="24"/>
        </w:rPr>
        <w:t>Требования, предъявляемые к запросу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В запросе цен может принять участие любое лицо, своевременно подавшее надлежащим образом оформленное Предложение по предмету запроса цен (далее - Предложение) и документы согласно размещенным в порядке, установленном настоящим Положением, извещению о проведении запроса цен и документации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lastRenderedPageBreak/>
        <w:t xml:space="preserve">2. </w:t>
      </w:r>
      <w:r w:rsidRPr="00FA5148">
        <w:rPr>
          <w:rFonts w:ascii="Times New Roman" w:hAnsi="Times New Roman" w:cs="Times New Roman"/>
          <w:color w:val="22272F"/>
          <w:sz w:val="24"/>
          <w:szCs w:val="24"/>
          <w:shd w:val="clear" w:color="auto" w:fill="FFFFFF"/>
        </w:rPr>
        <w:t>При проведении запроса цен извещение об осуществлении закупки и документация о закупке размещаются заказчиком в единой информационной системе не менее чем за четыре рабочих дня до дня проведения такого запроса цен</w:t>
      </w:r>
      <w:r w:rsidRPr="00FA5148">
        <w:rPr>
          <w:rFonts w:ascii="Times New Roman" w:hAnsi="Times New Roman" w:cs="Times New Roman"/>
          <w:sz w:val="24"/>
          <w:szCs w:val="24"/>
        </w:rPr>
        <w:t>.</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Заказчик одновременно с размещением извещения о проведении запроса цен и документации о закупке вправе направить извещение о проведении запроса цен лицам, осуществляющим поставки товаров, выполнение работ, оказание услуг, предусмотренных извещением о проведении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4. Извещение о проведении запроса цен должно содержать:</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информацию предусмотренную ч. 9 ст. 4 223</w:t>
      </w:r>
      <w:r w:rsidRPr="00FA5148">
        <w:rPr>
          <w:rFonts w:ascii="Times New Roman" w:hAnsi="Times New Roman" w:cs="Times New Roman"/>
          <w:color w:val="22272F"/>
          <w:sz w:val="24"/>
          <w:szCs w:val="24"/>
        </w:rPr>
        <w:t xml:space="preserve"> Федерального закона N 223-ФЗ </w:t>
      </w:r>
      <w:proofErr w:type="gramStart"/>
      <w:r w:rsidRPr="00FA5148">
        <w:rPr>
          <w:rFonts w:ascii="Times New Roman" w:hAnsi="Times New Roman" w:cs="Times New Roman"/>
          <w:color w:val="22272F"/>
          <w:sz w:val="24"/>
          <w:szCs w:val="24"/>
        </w:rPr>
        <w:t xml:space="preserve">и </w:t>
      </w:r>
      <w:r w:rsidRPr="00FA5148">
        <w:rPr>
          <w:rFonts w:ascii="Times New Roman" w:hAnsi="Times New Roman" w:cs="Times New Roman"/>
          <w:sz w:val="24"/>
          <w:szCs w:val="24"/>
        </w:rPr>
        <w:t xml:space="preserve"> ч.</w:t>
      </w:r>
      <w:proofErr w:type="gramEnd"/>
      <w:r w:rsidRPr="00FA5148">
        <w:rPr>
          <w:rFonts w:ascii="Times New Roman" w:hAnsi="Times New Roman" w:cs="Times New Roman"/>
          <w:sz w:val="24"/>
          <w:szCs w:val="24"/>
        </w:rPr>
        <w:t>1 статьи 19 настоящего Положения;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иные сведения: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информацию предусмотренную ч 10 ст. 4</w:t>
      </w:r>
      <w:r w:rsidRPr="00FA5148">
        <w:rPr>
          <w:rFonts w:ascii="Times New Roman" w:hAnsi="Times New Roman" w:cs="Times New Roman"/>
          <w:color w:val="22272F"/>
          <w:sz w:val="24"/>
          <w:szCs w:val="24"/>
        </w:rPr>
        <w:t xml:space="preserve"> Федерального закона N 223-ФЗ </w:t>
      </w:r>
      <w:proofErr w:type="gramStart"/>
      <w:r w:rsidRPr="00FA5148">
        <w:rPr>
          <w:rFonts w:ascii="Times New Roman" w:hAnsi="Times New Roman" w:cs="Times New Roman"/>
          <w:color w:val="22272F"/>
          <w:sz w:val="24"/>
          <w:szCs w:val="24"/>
        </w:rPr>
        <w:t xml:space="preserve">и </w:t>
      </w:r>
      <w:r w:rsidRPr="00FA5148">
        <w:rPr>
          <w:rFonts w:ascii="Times New Roman" w:hAnsi="Times New Roman" w:cs="Times New Roman"/>
          <w:sz w:val="24"/>
          <w:szCs w:val="24"/>
        </w:rPr>
        <w:t xml:space="preserve"> ч.</w:t>
      </w:r>
      <w:proofErr w:type="gramEnd"/>
      <w:r w:rsidRPr="00FA5148">
        <w:rPr>
          <w:rFonts w:ascii="Times New Roman" w:hAnsi="Times New Roman" w:cs="Times New Roman"/>
          <w:sz w:val="24"/>
          <w:szCs w:val="24"/>
        </w:rPr>
        <w:t xml:space="preserve">2 статьи 19 настоящего Положения о закупке. </w:t>
      </w:r>
    </w:p>
    <w:p w:rsidR="00FA5148" w:rsidRPr="00FA5148" w:rsidRDefault="00FA5148" w:rsidP="002A261E">
      <w:pPr>
        <w:autoSpaceDE w:val="0"/>
        <w:autoSpaceDN w:val="0"/>
        <w:adjustRightInd w:val="0"/>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2) срок, в течение которого победитель иди иной участник </w:t>
      </w:r>
      <w:proofErr w:type="gramStart"/>
      <w:r w:rsidRPr="00FA5148">
        <w:rPr>
          <w:rFonts w:ascii="Times New Roman" w:hAnsi="Times New Roman" w:cs="Times New Roman"/>
          <w:sz w:val="24"/>
          <w:szCs w:val="24"/>
        </w:rPr>
        <w:t>закупки  должен</w:t>
      </w:r>
      <w:proofErr w:type="gramEnd"/>
      <w:r w:rsidRPr="00FA5148">
        <w:rPr>
          <w:rFonts w:ascii="Times New Roman" w:hAnsi="Times New Roman" w:cs="Times New Roman"/>
          <w:sz w:val="24"/>
          <w:szCs w:val="24"/>
        </w:rPr>
        <w:t xml:space="preserve"> подписать проект договора; </w:t>
      </w:r>
    </w:p>
    <w:p w:rsidR="00FA5148" w:rsidRPr="00FA5148" w:rsidRDefault="00FA5148" w:rsidP="002A261E">
      <w:pPr>
        <w:autoSpaceDE w:val="0"/>
        <w:autoSpaceDN w:val="0"/>
        <w:adjustRightInd w:val="0"/>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возможность заказчика изменить условия договора в соответствии со ст. 9 настоящего Положения о закупке за исключением условий договора;</w:t>
      </w:r>
    </w:p>
    <w:p w:rsidR="00FA5148" w:rsidRPr="00FA5148" w:rsidRDefault="00FA5148" w:rsidP="002A261E">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4) сведения, установленные в соответствии со ст. 58 настоящего Положения.</w:t>
      </w:r>
    </w:p>
    <w:p w:rsidR="00FA5148" w:rsidRPr="00FA5148" w:rsidRDefault="00FA5148" w:rsidP="002A261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FA5148">
        <w:rPr>
          <w:rFonts w:ascii="Times New Roman" w:hAnsi="Times New Roman" w:cs="Times New Roman"/>
          <w:sz w:val="24"/>
          <w:szCs w:val="24"/>
        </w:rPr>
        <w:t>5) иные требования, установленные настоящим Положением или закупочной документацией.</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6. В документации о закупке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8. Заказчик вправе внести изменения в извещение о проведении запроса цен, документацию о закупке. Изменения вносятся в порядке, установленном ч.11 ст. 4</w:t>
      </w:r>
      <w:r w:rsidRPr="00FA5148">
        <w:rPr>
          <w:rFonts w:ascii="Times New Roman" w:hAnsi="Times New Roman" w:cs="Times New Roman"/>
          <w:color w:val="22272F"/>
          <w:sz w:val="24"/>
          <w:szCs w:val="24"/>
        </w:rPr>
        <w:t xml:space="preserve"> Федерального закона N 223-ФЗ </w:t>
      </w:r>
      <w:proofErr w:type="gramStart"/>
      <w:r w:rsidRPr="00FA5148">
        <w:rPr>
          <w:rFonts w:ascii="Times New Roman" w:hAnsi="Times New Roman" w:cs="Times New Roman"/>
          <w:color w:val="22272F"/>
          <w:sz w:val="24"/>
          <w:szCs w:val="24"/>
        </w:rPr>
        <w:t xml:space="preserve">и </w:t>
      </w:r>
      <w:r w:rsidRPr="00FA5148">
        <w:rPr>
          <w:rFonts w:ascii="Times New Roman" w:hAnsi="Times New Roman" w:cs="Times New Roman"/>
          <w:sz w:val="24"/>
          <w:szCs w:val="24"/>
        </w:rPr>
        <w:t xml:space="preserve"> ч.</w:t>
      </w:r>
      <w:proofErr w:type="gramEnd"/>
      <w:r w:rsidRPr="00FA5148">
        <w:rPr>
          <w:rFonts w:ascii="Times New Roman" w:hAnsi="Times New Roman" w:cs="Times New Roman"/>
          <w:sz w:val="24"/>
          <w:szCs w:val="24"/>
        </w:rPr>
        <w:t xml:space="preserve">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ч.11 ст. 4</w:t>
      </w:r>
      <w:r w:rsidRPr="00FA5148">
        <w:rPr>
          <w:rFonts w:ascii="Times New Roman" w:hAnsi="Times New Roman" w:cs="Times New Roman"/>
          <w:color w:val="22272F"/>
          <w:sz w:val="24"/>
          <w:szCs w:val="24"/>
        </w:rPr>
        <w:t xml:space="preserve"> Федерального закона N 223-ФЗ </w:t>
      </w:r>
      <w:proofErr w:type="gramStart"/>
      <w:r w:rsidRPr="00FA5148">
        <w:rPr>
          <w:rFonts w:ascii="Times New Roman" w:hAnsi="Times New Roman" w:cs="Times New Roman"/>
          <w:color w:val="22272F"/>
          <w:sz w:val="24"/>
          <w:szCs w:val="24"/>
        </w:rPr>
        <w:t xml:space="preserve">и </w:t>
      </w:r>
      <w:r w:rsidRPr="00FA5148">
        <w:rPr>
          <w:rFonts w:ascii="Times New Roman" w:hAnsi="Times New Roman" w:cs="Times New Roman"/>
          <w:sz w:val="24"/>
          <w:szCs w:val="24"/>
        </w:rPr>
        <w:t xml:space="preserve"> ч.</w:t>
      </w:r>
      <w:proofErr w:type="gramEnd"/>
      <w:r w:rsidRPr="00FA5148">
        <w:rPr>
          <w:rFonts w:ascii="Times New Roman" w:hAnsi="Times New Roman" w:cs="Times New Roman"/>
          <w:sz w:val="24"/>
          <w:szCs w:val="24"/>
        </w:rPr>
        <w:t xml:space="preserve"> 3 статьи 19 настоящего Положения о закупке.</w:t>
      </w:r>
    </w:p>
    <w:p w:rsidR="00FA5148" w:rsidRPr="00FA5148" w:rsidRDefault="00FA5148" w:rsidP="00FA5148">
      <w:pPr>
        <w:pStyle w:val="2"/>
        <w:spacing w:before="0"/>
        <w:jc w:val="both"/>
        <w:rPr>
          <w:rFonts w:ascii="Times New Roman" w:hAnsi="Times New Roman" w:cs="Times New Roman"/>
          <w:b/>
          <w:color w:val="auto"/>
          <w:sz w:val="24"/>
          <w:szCs w:val="24"/>
        </w:rPr>
      </w:pPr>
      <w:r w:rsidRPr="00FA5148">
        <w:rPr>
          <w:rFonts w:ascii="Times New Roman" w:hAnsi="Times New Roman" w:cs="Times New Roman"/>
          <w:b/>
          <w:color w:val="auto"/>
          <w:sz w:val="24"/>
          <w:szCs w:val="24"/>
        </w:rPr>
        <w:t>Статья 71. Требования, предъявляемые к запросу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1. Для участия в запросе цен любое лицо вправе подать заказчику в установленный срок свое предложение, оформленное в соответствии с требованиями, извещения о проведении запроса цен и документации о закупке. Предложение может быть направлено посредством </w:t>
      </w:r>
      <w:r w:rsidRPr="00FA5148">
        <w:rPr>
          <w:rFonts w:ascii="Times New Roman" w:hAnsi="Times New Roman" w:cs="Times New Roman"/>
          <w:sz w:val="24"/>
          <w:szCs w:val="24"/>
        </w:rPr>
        <w:lastRenderedPageBreak/>
        <w:t>почтового отправления, курьерской службы при условии получения его заказчиком с соблюдением сроков, предусмотренных Извещением о проведении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Участник запроса цен должен подготовить Предложение, включающее: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заявку о подаче предложения по форме и в соответствии с требованиями документации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закупке и являющихся предметом оценки;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документы и сведения, установленные частью 3 настоящей статьи, если документацией о закупке установлены такие требования;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5) иные сведения и документы, установленные документацией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Перечень документов и сведений:</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w:t>
      </w:r>
      <w:r w:rsidRPr="00FA5148">
        <w:rPr>
          <w:rFonts w:ascii="Times New Roman" w:hAnsi="Times New Roman" w:cs="Times New Roman"/>
          <w:sz w:val="24"/>
          <w:szCs w:val="24"/>
        </w:rPr>
        <w:lastRenderedPageBreak/>
        <w:t>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9) документы, подтверждающие соответствие участника закупки требованиям документации о закупке;</w:t>
      </w:r>
    </w:p>
    <w:p w:rsidR="00FA5148" w:rsidRPr="00FA5148" w:rsidRDefault="00FA5148" w:rsidP="00FA514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A5148">
        <w:rPr>
          <w:rFonts w:ascii="Times New Roman" w:hAnsi="Times New Roman" w:cs="Times New Roman"/>
          <w:sz w:val="24"/>
          <w:szCs w:val="24"/>
        </w:rPr>
        <w:t>10)</w:t>
      </w:r>
      <w:r w:rsidRPr="00FA5148">
        <w:rPr>
          <w:rFonts w:ascii="Times New Roman" w:eastAsiaTheme="minorHAnsi" w:hAnsi="Times New Roman" w:cs="Times New Roman"/>
          <w:sz w:val="24"/>
          <w:szCs w:val="24"/>
          <w:lang w:eastAsia="en-US"/>
        </w:rPr>
        <w:t xml:space="preserve"> </w:t>
      </w:r>
      <w:r w:rsidRPr="00FA5148">
        <w:rPr>
          <w:rFonts w:ascii="Times New Roman" w:hAnsi="Times New Roman" w:cs="Times New Roman"/>
          <w:sz w:val="24"/>
          <w:szCs w:val="24"/>
        </w:rPr>
        <w:t xml:space="preserve">декларацию о </w:t>
      </w:r>
      <w:r w:rsidRPr="00FA5148">
        <w:rPr>
          <w:rFonts w:ascii="Times New Roman" w:eastAsiaTheme="minorHAnsi" w:hAnsi="Times New Roman" w:cs="Times New Roman"/>
          <w:sz w:val="24"/>
          <w:szCs w:val="24"/>
          <w:lang w:eastAsia="en-US"/>
        </w:rPr>
        <w:t>наименовании страны происхождения поставляемых товаров;</w:t>
      </w:r>
    </w:p>
    <w:p w:rsidR="00FA5148" w:rsidRPr="00FA5148" w:rsidRDefault="00FA5148" w:rsidP="00FA5148">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A5148">
        <w:rPr>
          <w:rFonts w:ascii="Times New Roman" w:eastAsiaTheme="minorHAnsi" w:hAnsi="Times New Roman" w:cs="Times New Roman"/>
          <w:sz w:val="24"/>
          <w:szCs w:val="24"/>
          <w:lang w:eastAsia="en-US"/>
        </w:rPr>
        <w:t>11)</w:t>
      </w:r>
      <w:r w:rsidRPr="00FA5148">
        <w:rPr>
          <w:rFonts w:ascii="Times New Roman" w:hAnsi="Times New Roman" w:cs="Times New Roman"/>
          <w:sz w:val="24"/>
          <w:szCs w:val="24"/>
        </w:rPr>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удостоверяющие личность (для физических лиц);</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12) иные документы, установленные документацией о закупке.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13) Заказчик вправе запросить в документации о закупке предоставление участником закупки документов подтверждающие финансовую надежность участника закупки таких как: справки, балансы, отчеты. </w:t>
      </w:r>
    </w:p>
    <w:p w:rsidR="00FA5148" w:rsidRPr="00FA5148" w:rsidRDefault="00FA5148" w:rsidP="00FA5148">
      <w:pPr>
        <w:pStyle w:val="2"/>
        <w:spacing w:before="0"/>
        <w:jc w:val="both"/>
        <w:rPr>
          <w:rFonts w:ascii="Times New Roman" w:hAnsi="Times New Roman" w:cs="Times New Roman"/>
          <w:color w:val="auto"/>
          <w:sz w:val="24"/>
          <w:szCs w:val="24"/>
        </w:rPr>
      </w:pPr>
      <w:r w:rsidRPr="00FA5148">
        <w:rPr>
          <w:rFonts w:ascii="Times New Roman" w:hAnsi="Times New Roman" w:cs="Times New Roman"/>
          <w:color w:val="auto"/>
          <w:sz w:val="24"/>
          <w:szCs w:val="24"/>
        </w:rPr>
        <w:t>Статья 72. Подача Предложений, прием заявок, вскрытие конвертов и рассмотрение поданных Предложений участниками закупки.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Участники закупки подают свои предложения заказчику по форме и в сроки, установленные документацией о закупке. Предложения, полученные позже установленного извещением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цен,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4. Закупочная комиссия в установленные извещением о проведении запроса цен время и дату вскрывает поступившие конверты с предложениями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предложений».</w:t>
      </w:r>
    </w:p>
    <w:p w:rsidR="00FA5148" w:rsidRPr="00FA5148" w:rsidRDefault="00FA5148" w:rsidP="00FA5148">
      <w:pPr>
        <w:spacing w:line="240" w:lineRule="auto"/>
        <w:jc w:val="both"/>
        <w:rPr>
          <w:rFonts w:ascii="Times New Roman" w:hAnsi="Times New Roman" w:cs="Times New Roman"/>
          <w:b/>
          <w:sz w:val="24"/>
          <w:szCs w:val="24"/>
        </w:rPr>
      </w:pPr>
      <w:r w:rsidRPr="00FA5148">
        <w:rPr>
          <w:rFonts w:ascii="Times New Roman" w:hAnsi="Times New Roman" w:cs="Times New Roman"/>
          <w:b/>
          <w:sz w:val="24"/>
          <w:szCs w:val="24"/>
        </w:rPr>
        <w:t>Статья 73. Оценка предложений и выбор победителя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lastRenderedPageBreak/>
        <w:t xml:space="preserve">1. Рассмотрение и оценка поступивших предложений Участников закупки проводится закупочной комиссией в течение срока, не превышающего пять дней со дня окончания срока подачи предложений.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Закупочная комиссия рассматривает и оценивает:</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правильность оформления предложений,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При рассмотрении предложений участников закупки закупочная комиссии вправе направить запросы участникам закупки: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а) Об исправлении выявленных в ходе рассмотрения арифметических и грамматических ошибок в документах, представленных в составе предложения.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б) О разъяснении положений поданного предложения. При этом допускаются уточняющие запросы, в том числе по техническим условиям предложения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само предложение участника закупки.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предложении участника закупки.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Все запросы и ответы на них (при наличии) отражаются в протоколе оценки и сопоставления предложений участников закупки.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По результатам проведения рассмотрения предложений закупочная комиссия имеет право отклонить предложения, которые: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не отвечают требованиям к форме, оформлению и составу предложения;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не отвечают требованиям документации о закупке и/или требованиям настоящего Положения;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lastRenderedPageBreak/>
        <w:t>- содержат предложения, по существу не отвечающие коммерческим или договорным требованиям документации;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Результаты проведения рассмотрения предложений участников закупки отражаются в протоколе рассмотрения и оценки предложений участников закупки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представленное предложение с указанием несоответствий.</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4. 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При этом при оценке предложений применяются только критерии, указанные в документации о закупке. Применение иных критериев оценки предложений участников закупки не допускается. Оценка предложений участников закупки производится с учетом предоставления приоритета товарам, работам услугам российского происхождения установленных </w:t>
      </w:r>
      <w:r w:rsidRPr="00FA5148">
        <w:rPr>
          <w:rFonts w:ascii="Times New Roman" w:hAnsi="Times New Roman" w:cs="Times New Roman"/>
          <w:sz w:val="24"/>
          <w:szCs w:val="24"/>
          <w:shd w:val="clear" w:color="auto" w:fill="FFFFFF"/>
        </w:rPr>
        <w:t>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A5148">
        <w:rPr>
          <w:rFonts w:ascii="Times New Roman" w:hAnsi="Times New Roman" w:cs="Times New Roman"/>
          <w:sz w:val="24"/>
          <w:szCs w:val="24"/>
        </w:rPr>
        <w:t>.  По результатам оценки и сопоставления предложений закупочная комиссия принимает решение о выборе Победителя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5. Решение закупочной комиссии о результатах оценки и сопоставлении предложений участников оформляется протоколом оценки и сопоставления предложений участников запроса цен, в котором должны содержаться следующие сведения: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При этом при оценке предложений применяются только критерии, указанные в документации о закупке. Применение иных критериев оценки предложений участников закупки не допускается. Оценка предложений участников закупки производится с учетом предоставления приоритета товарам, работам услугам российского происхождения установленных в </w:t>
      </w:r>
      <w:r w:rsidRPr="00FA5148">
        <w:rPr>
          <w:rFonts w:ascii="Times New Roman" w:hAnsi="Times New Roman" w:cs="Times New Roman"/>
          <w:sz w:val="24"/>
          <w:szCs w:val="24"/>
          <w:shd w:val="clear" w:color="auto" w:fill="FFFFFF"/>
        </w:rPr>
        <w:t>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A5148">
        <w:rPr>
          <w:rFonts w:ascii="Times New Roman" w:hAnsi="Times New Roman" w:cs="Times New Roman"/>
          <w:sz w:val="24"/>
          <w:szCs w:val="24"/>
        </w:rPr>
        <w:t xml:space="preserve">  По результатам оценки и сопоставления предложений закупочная комиссия принимает решение о выборе Победителя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6. Решение закупочной комиссии о результатах оценки и сопоставлении предложений участников оформляется протоколом оценки и сопоставления предложений участников запроса цен, в котором должны содержаться следующие сведения:</w:t>
      </w:r>
    </w:p>
    <w:p w:rsidR="00FA5148" w:rsidRPr="00FA5148" w:rsidRDefault="00FA5148" w:rsidP="00FA5148">
      <w:pPr>
        <w:pStyle w:val="s1"/>
        <w:shd w:val="clear" w:color="auto" w:fill="FFFFFF"/>
        <w:jc w:val="both"/>
        <w:rPr>
          <w:color w:val="22272F"/>
        </w:rPr>
      </w:pPr>
      <w:r w:rsidRPr="00FA5148">
        <w:rPr>
          <w:color w:val="22272F"/>
        </w:rPr>
        <w:t>1) дата подписания протокола;</w:t>
      </w:r>
    </w:p>
    <w:p w:rsidR="00FA5148" w:rsidRPr="00FA5148" w:rsidRDefault="00FA5148" w:rsidP="00FA5148">
      <w:pPr>
        <w:pStyle w:val="s1"/>
        <w:shd w:val="clear" w:color="auto" w:fill="FFFFFF"/>
        <w:jc w:val="both"/>
        <w:rPr>
          <w:color w:val="22272F"/>
        </w:rPr>
      </w:pPr>
      <w:r w:rsidRPr="00FA5148">
        <w:rPr>
          <w:color w:val="22272F"/>
        </w:rPr>
        <w:lastRenderedPageBreak/>
        <w:t>2) количество поданных заявок на участие в закупке, а также дата и время регистрации каждой такой заявки;</w:t>
      </w:r>
    </w:p>
    <w:p w:rsidR="00FA5148" w:rsidRPr="00FA5148" w:rsidRDefault="00FA5148" w:rsidP="00FA5148">
      <w:pPr>
        <w:pStyle w:val="s1"/>
        <w:shd w:val="clear" w:color="auto" w:fill="FFFFFF"/>
        <w:jc w:val="both"/>
        <w:rPr>
          <w:color w:val="22272F"/>
        </w:rPr>
      </w:pPr>
      <w:r w:rsidRPr="00FA5148">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A5148" w:rsidRPr="00FA5148" w:rsidRDefault="00FA5148" w:rsidP="00FA5148">
      <w:pPr>
        <w:pStyle w:val="s1"/>
        <w:shd w:val="clear" w:color="auto" w:fill="FFFFFF"/>
        <w:jc w:val="both"/>
        <w:rPr>
          <w:color w:val="22272F"/>
        </w:rPr>
      </w:pPr>
      <w:r w:rsidRPr="00FA5148">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A5148" w:rsidRPr="00FA5148" w:rsidRDefault="00FA5148" w:rsidP="00FA5148">
      <w:pPr>
        <w:pStyle w:val="s1"/>
        <w:shd w:val="clear" w:color="auto" w:fill="FFFFFF"/>
        <w:jc w:val="both"/>
        <w:rPr>
          <w:color w:val="22272F"/>
        </w:rPr>
      </w:pPr>
      <w:r w:rsidRPr="00FA5148">
        <w:rPr>
          <w:color w:val="22272F"/>
        </w:rPr>
        <w:t>а) количества заявок на участие в закупке, окончательных предложений, которые отклонены;</w:t>
      </w:r>
    </w:p>
    <w:p w:rsidR="00FA5148" w:rsidRPr="00FA5148" w:rsidRDefault="00FA5148" w:rsidP="00FA5148">
      <w:pPr>
        <w:pStyle w:val="s1"/>
        <w:shd w:val="clear" w:color="auto" w:fill="FFFFFF"/>
        <w:jc w:val="both"/>
        <w:rPr>
          <w:color w:val="22272F"/>
        </w:rPr>
      </w:pPr>
      <w:r w:rsidRPr="00FA5148">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цен, которым не соответствуют такие заявка, окончательное предложение;</w:t>
      </w:r>
    </w:p>
    <w:p w:rsidR="00FA5148" w:rsidRPr="00FA5148" w:rsidRDefault="00FA5148" w:rsidP="00FA5148">
      <w:pPr>
        <w:pStyle w:val="s1"/>
        <w:shd w:val="clear" w:color="auto" w:fill="FFFFFF"/>
        <w:jc w:val="both"/>
        <w:rPr>
          <w:color w:val="22272F"/>
        </w:rPr>
      </w:pPr>
      <w:r w:rsidRPr="00FA5148">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A5148" w:rsidRPr="00FA5148" w:rsidRDefault="00FA5148" w:rsidP="00FA5148">
      <w:pPr>
        <w:pStyle w:val="s1"/>
        <w:shd w:val="clear" w:color="auto" w:fill="FFFFFF"/>
        <w:jc w:val="both"/>
        <w:rPr>
          <w:color w:val="22272F"/>
        </w:rPr>
      </w:pPr>
      <w:r w:rsidRPr="00FA5148">
        <w:rPr>
          <w:color w:val="22272F"/>
        </w:rPr>
        <w:t>6) причины, по которым закупка признана несостоявшейся, в случае признания ее таковой;</w:t>
      </w:r>
    </w:p>
    <w:p w:rsidR="00FA5148" w:rsidRPr="00FA5148" w:rsidRDefault="00FA5148" w:rsidP="00FA5148">
      <w:pPr>
        <w:pStyle w:val="s1"/>
        <w:shd w:val="clear" w:color="auto" w:fill="FFFFFF"/>
        <w:jc w:val="both"/>
        <w:rPr>
          <w:color w:val="22272F"/>
        </w:rPr>
      </w:pPr>
      <w:r w:rsidRPr="00FA5148">
        <w:rPr>
          <w:color w:val="22272F"/>
        </w:rPr>
        <w:t xml:space="preserve">7) иные сведения, </w:t>
      </w:r>
      <w:r w:rsidRPr="00FA5148">
        <w:t xml:space="preserve">иные сведения, в том числе заказчик вправе указать ИНН, КПП, ОГРН, </w:t>
      </w:r>
      <w:proofErr w:type="gramStart"/>
      <w:r w:rsidRPr="00FA5148">
        <w:t>коды</w:t>
      </w:r>
      <w:proofErr w:type="gramEnd"/>
      <w:r w:rsidRPr="00FA5148">
        <w:t xml:space="preserve"> присвоенные участнику закупки Федеральной службой государственной статистики.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7. Протокол рассмотрения и оценки предложений участников закупки размещается заказчиком в единой информационной системе в порядке, установленном статьей 13 настоящего Положения.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8. Заказчик в течение пяти календарных дней со дня размещения в ЕИС протокола рассмотрения и оценки предложений участников закупки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9. В случае если победитель в проведении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w:t>
      </w:r>
      <w:r w:rsidRPr="00FA5148">
        <w:rPr>
          <w:rFonts w:ascii="Times New Roman" w:hAnsi="Times New Roman" w:cs="Times New Roman"/>
          <w:sz w:val="24"/>
          <w:szCs w:val="24"/>
        </w:rPr>
        <w:lastRenderedPageBreak/>
        <w:t>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10. Запрос цен признается несостоявшимся в случае если: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подано только одно предложение на участие в открытом запросе цен или на основании результатов рассмотрения закупочной комиссией предложений участников закупки принято решение о допуске к участию в открытом запросе цен единственного участника закупки, из всех подавших предложения.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В таком случае Заказчик вправе заключить договор с единственным участником запроса цен на предложенных условиях и при условии, что его предложение соответствует требованиям документации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не подано ни одного предложения на участие в открытом запросе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11. В случаях, если запрос цен признается несостоявшимся по пунктам 2 и 3 части 10 настоящей статьи, заказчик по решению закупочной комиссии, вправе: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объявить о проведении повторного запроса цен. При этом заказчик вправе изменить условия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заключить договор с использованием иного способа закупки, предусмотренного настоящим Положением.</w:t>
      </w:r>
    </w:p>
    <w:p w:rsidR="00FA5148" w:rsidRPr="00FA5148" w:rsidRDefault="00FA5148" w:rsidP="00FA5148">
      <w:pPr>
        <w:pStyle w:val="2"/>
        <w:spacing w:before="0"/>
        <w:jc w:val="both"/>
        <w:rPr>
          <w:rFonts w:ascii="Times New Roman" w:hAnsi="Times New Roman" w:cs="Times New Roman"/>
          <w:color w:val="auto"/>
          <w:sz w:val="24"/>
          <w:szCs w:val="24"/>
        </w:rPr>
      </w:pPr>
      <w:r w:rsidRPr="00FA5148">
        <w:rPr>
          <w:rFonts w:ascii="Times New Roman" w:hAnsi="Times New Roman" w:cs="Times New Roman"/>
          <w:color w:val="auto"/>
          <w:sz w:val="24"/>
          <w:szCs w:val="24"/>
        </w:rPr>
        <w:t>Статья 74. Заключение договора и порядок опубликования информации об итогах проведения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предложений участников запроса цен.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2. Условия договора определяются в соответствии с требованиями заказчика указанными в документации о закупке и сведениями, содержащимися в предложении участника запроса цен. </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3. Заказчик вправе отказаться от заключения договора по итогам запроса </w:t>
      </w:r>
      <w:proofErr w:type="gramStart"/>
      <w:r w:rsidRPr="00FA5148">
        <w:rPr>
          <w:rFonts w:ascii="Times New Roman" w:hAnsi="Times New Roman" w:cs="Times New Roman"/>
          <w:sz w:val="24"/>
          <w:szCs w:val="24"/>
        </w:rPr>
        <w:t>цен  в</w:t>
      </w:r>
      <w:proofErr w:type="gramEnd"/>
      <w:r w:rsidRPr="00FA5148">
        <w:rPr>
          <w:rFonts w:ascii="Times New Roman" w:hAnsi="Times New Roman" w:cs="Times New Roman"/>
          <w:sz w:val="24"/>
          <w:szCs w:val="24"/>
        </w:rPr>
        <w:t xml:space="preserve"> любое время , в случае установленным в ч.3. статьи 9 настоящего Положения о закупке, не возмещая при этом участникам закупки, понесенные ими расходы в связи с участием в процедуре запроса цен</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lastRenderedPageBreak/>
        <w:t>1) наименование, место нахождения, почтовый адрес, адрес электронной почты и контактный телефон заказчика;</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2) предмет закупки;</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3) сведения о начальной (максимальной) цене договора;</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5) отказ заказчика от заключения договора по итогам процедуры рассмотрения и оценки предложений участников закупки со ссылкой на настоящее положение;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6) </w:t>
      </w:r>
      <w:proofErr w:type="gramStart"/>
      <w:r w:rsidRPr="00FA5148">
        <w:rPr>
          <w:rFonts w:ascii="Times New Roman" w:hAnsi="Times New Roman" w:cs="Times New Roman"/>
          <w:sz w:val="24"/>
          <w:szCs w:val="24"/>
        </w:rPr>
        <w:t>В</w:t>
      </w:r>
      <w:proofErr w:type="gramEnd"/>
      <w:r w:rsidRPr="00FA5148">
        <w:rPr>
          <w:rFonts w:ascii="Times New Roman" w:hAnsi="Times New Roman" w:cs="Times New Roman"/>
          <w:sz w:val="24"/>
          <w:szCs w:val="24"/>
        </w:rPr>
        <w:t xml:space="preserve"> случае отказа от заключения договора по итогам запроса цен после размещения в единой информационной системе протокола оценки и сопоставления предложений в соответствии со статьей 73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A5148" w:rsidRPr="00FA5148" w:rsidRDefault="00FA5148" w:rsidP="00FA5148">
      <w:pPr>
        <w:spacing w:line="240" w:lineRule="auto"/>
        <w:jc w:val="both"/>
        <w:rPr>
          <w:rFonts w:ascii="Times New Roman" w:hAnsi="Times New Roman" w:cs="Times New Roman"/>
          <w:sz w:val="24"/>
          <w:szCs w:val="24"/>
          <w:shd w:val="clear" w:color="auto" w:fill="FFFFFF"/>
        </w:rPr>
      </w:pPr>
      <w:r w:rsidRPr="00FA5148">
        <w:rPr>
          <w:rFonts w:ascii="Times New Roman" w:hAnsi="Times New Roman" w:cs="Times New Roman"/>
          <w:sz w:val="24"/>
          <w:szCs w:val="24"/>
        </w:rPr>
        <w:t xml:space="preserve">5. </w:t>
      </w:r>
      <w:r w:rsidRPr="00FA5148">
        <w:rPr>
          <w:rFonts w:ascii="Times New Roman" w:hAnsi="Times New Roman" w:cs="Times New Roman"/>
          <w:sz w:val="24"/>
          <w:szCs w:val="24"/>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A5148" w:rsidRPr="00FA5148" w:rsidRDefault="00FA5148" w:rsidP="00FA5148">
      <w:pPr>
        <w:spacing w:line="240" w:lineRule="auto"/>
        <w:jc w:val="both"/>
        <w:rPr>
          <w:rFonts w:ascii="Times New Roman" w:hAnsi="Times New Roman" w:cs="Times New Roman"/>
          <w:sz w:val="24"/>
          <w:szCs w:val="24"/>
          <w:shd w:val="clear" w:color="auto" w:fill="FFFFFF"/>
        </w:rPr>
      </w:pPr>
      <w:r w:rsidRPr="00FA5148">
        <w:rPr>
          <w:rFonts w:ascii="Times New Roman" w:hAnsi="Times New Roman" w:cs="Times New Roman"/>
          <w:sz w:val="24"/>
          <w:szCs w:val="24"/>
          <w:shd w:val="clear" w:color="auto" w:fill="FFFFFF"/>
        </w:rPr>
        <w:t>6.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A5148" w:rsidRPr="00FA5148" w:rsidRDefault="00FA5148" w:rsidP="00FA5148">
      <w:pPr>
        <w:pStyle w:val="2"/>
        <w:spacing w:before="0"/>
        <w:jc w:val="both"/>
        <w:rPr>
          <w:rFonts w:ascii="Times New Roman" w:hAnsi="Times New Roman" w:cs="Times New Roman"/>
          <w:b/>
          <w:color w:val="auto"/>
          <w:sz w:val="24"/>
          <w:szCs w:val="24"/>
        </w:rPr>
      </w:pPr>
      <w:r w:rsidRPr="00FA5148">
        <w:rPr>
          <w:rFonts w:ascii="Times New Roman" w:hAnsi="Times New Roman" w:cs="Times New Roman"/>
          <w:b/>
          <w:color w:val="auto"/>
          <w:sz w:val="24"/>
          <w:szCs w:val="24"/>
        </w:rPr>
        <w:t>Статья 75. Отклонение предложений с демпинговой ценой.</w:t>
      </w:r>
    </w:p>
    <w:p w:rsidR="00FA5148" w:rsidRPr="00FA5148" w:rsidRDefault="00FA5148" w:rsidP="00FA5148">
      <w:pPr>
        <w:spacing w:line="240" w:lineRule="auto"/>
        <w:jc w:val="both"/>
        <w:rPr>
          <w:rFonts w:ascii="Times New Roman" w:eastAsiaTheme="minorHAnsi" w:hAnsi="Times New Roman" w:cs="Times New Roman"/>
          <w:sz w:val="24"/>
          <w:szCs w:val="24"/>
          <w:lang w:eastAsia="en-US"/>
        </w:rPr>
      </w:pPr>
      <w:r w:rsidRPr="00FA5148">
        <w:rPr>
          <w:rFonts w:ascii="Times New Roman" w:eastAsiaTheme="minorHAnsi" w:hAnsi="Times New Roman" w:cs="Times New Roman"/>
          <w:sz w:val="24"/>
          <w:szCs w:val="24"/>
        </w:rPr>
        <w:t>1. Закупочная комиссия вправе отклонить предложение, поданное участником запроса цен, если установлено, что предложенная в нем цена в сочетании с другими условиями предложения в отношении предмета запроса цен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запроса цен, и у заказчика возникли обоснованные сомнения в способности участника запроса цен исполнить договор на предложенных условиях</w:t>
      </w:r>
      <w:r w:rsidRPr="00FA5148">
        <w:rPr>
          <w:rFonts w:ascii="Times New Roman" w:eastAsiaTheme="minorHAnsi" w:hAnsi="Times New Roman" w:cs="Times New Roman"/>
          <w:sz w:val="24"/>
          <w:szCs w:val="24"/>
          <w:lang w:eastAsia="en-US"/>
        </w:rPr>
        <w:t xml:space="preserve">. </w:t>
      </w:r>
    </w:p>
    <w:p w:rsidR="00FA5148" w:rsidRPr="00FA5148" w:rsidRDefault="00FA5148" w:rsidP="00FA5148">
      <w:pPr>
        <w:spacing w:line="240" w:lineRule="auto"/>
        <w:jc w:val="both"/>
        <w:rPr>
          <w:rFonts w:ascii="Times New Roman" w:eastAsiaTheme="minorHAnsi" w:hAnsi="Times New Roman" w:cs="Times New Roman"/>
          <w:sz w:val="24"/>
          <w:szCs w:val="24"/>
          <w:lang w:eastAsia="en-US"/>
        </w:rPr>
      </w:pPr>
      <w:r w:rsidRPr="00FA5148">
        <w:rPr>
          <w:rFonts w:ascii="Times New Roman" w:eastAsiaTheme="minorHAnsi" w:hAnsi="Times New Roman" w:cs="Times New Roman"/>
          <w:sz w:val="24"/>
          <w:szCs w:val="24"/>
          <w:lang w:eastAsia="en-US"/>
        </w:rPr>
        <w:lastRenderedPageBreak/>
        <w:t xml:space="preserve">2. При представлении предложения, содержащего предложение о цене договора на двадцать пять и более процентов ниже начальной (максимальной) цены договора, указанной заказчиком в извещении о проведении </w:t>
      </w:r>
      <w:r w:rsidRPr="00FA5148">
        <w:rPr>
          <w:rFonts w:ascii="Times New Roman" w:eastAsiaTheme="minorHAnsi" w:hAnsi="Times New Roman" w:cs="Times New Roman"/>
          <w:sz w:val="24"/>
          <w:szCs w:val="24"/>
        </w:rPr>
        <w:t>запроса цен</w:t>
      </w:r>
      <w:r w:rsidRPr="00FA5148">
        <w:rPr>
          <w:rFonts w:ascii="Times New Roman" w:eastAsiaTheme="minorHAnsi" w:hAnsi="Times New Roman" w:cs="Times New Roman"/>
          <w:sz w:val="24"/>
          <w:szCs w:val="24"/>
          <w:lang w:eastAsia="en-US"/>
        </w:rPr>
        <w:t xml:space="preserve">, участник, представивший такое предложение,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FA5148" w:rsidRPr="00FA5148" w:rsidRDefault="00FA5148" w:rsidP="00FA5148">
      <w:pPr>
        <w:spacing w:line="240" w:lineRule="auto"/>
        <w:jc w:val="both"/>
        <w:rPr>
          <w:rFonts w:ascii="Times New Roman" w:eastAsiaTheme="minorHAnsi" w:hAnsi="Times New Roman" w:cs="Times New Roman"/>
          <w:sz w:val="24"/>
          <w:szCs w:val="24"/>
          <w:lang w:eastAsia="en-US"/>
        </w:rPr>
      </w:pPr>
      <w:r w:rsidRPr="00FA5148">
        <w:rPr>
          <w:rFonts w:ascii="Times New Roman" w:eastAsiaTheme="minorHAnsi" w:hAnsi="Times New Roman" w:cs="Times New Roman"/>
          <w:sz w:val="24"/>
          <w:szCs w:val="24"/>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 xml:space="preserve">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w:t>
      </w:r>
      <w:r w:rsidR="002A261E">
        <w:rPr>
          <w:rFonts w:ascii="Times New Roman" w:hAnsi="Times New Roman" w:cs="Times New Roman"/>
          <w:sz w:val="24"/>
          <w:szCs w:val="24"/>
        </w:rPr>
        <w:t>цен</w:t>
      </w:r>
      <w:r w:rsidRPr="00FA5148">
        <w:rPr>
          <w:rFonts w:ascii="Times New Roman" w:hAnsi="Times New Roman" w:cs="Times New Roman"/>
          <w:sz w:val="24"/>
          <w:szCs w:val="24"/>
        </w:rPr>
        <w:t xml:space="preserve"> признается несостоявшимся и в этом случае применяются положения части 11 статьи 73 настоящего Положения.</w:t>
      </w:r>
    </w:p>
    <w:p w:rsidR="00FA5148" w:rsidRPr="002A261E" w:rsidRDefault="00FA5148" w:rsidP="00FA5148">
      <w:pPr>
        <w:pStyle w:val="2"/>
        <w:jc w:val="both"/>
        <w:rPr>
          <w:rFonts w:ascii="Times New Roman" w:hAnsi="Times New Roman" w:cs="Times New Roman"/>
          <w:b/>
          <w:color w:val="auto"/>
          <w:sz w:val="24"/>
          <w:szCs w:val="24"/>
        </w:rPr>
      </w:pPr>
      <w:r w:rsidRPr="002A261E">
        <w:rPr>
          <w:rFonts w:ascii="Times New Roman" w:hAnsi="Times New Roman" w:cs="Times New Roman"/>
          <w:b/>
          <w:color w:val="auto"/>
          <w:sz w:val="24"/>
          <w:szCs w:val="24"/>
        </w:rPr>
        <w:t>Статья 76 Запрос цен в электронной форме.</w:t>
      </w:r>
    </w:p>
    <w:p w:rsidR="00FA5148" w:rsidRPr="00FA5148" w:rsidRDefault="00FA5148"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Запрос цен в электронной форме проводится в соответствии со статями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w:t>
      </w:r>
      <w:r w:rsidR="002A261E">
        <w:rPr>
          <w:rFonts w:ascii="Times New Roman" w:hAnsi="Times New Roman" w:cs="Times New Roman"/>
          <w:sz w:val="24"/>
          <w:szCs w:val="24"/>
        </w:rPr>
        <w:t>лектронной торговой площадки».</w:t>
      </w:r>
    </w:p>
    <w:p w:rsidR="00BA5CEC" w:rsidRPr="00FA5148" w:rsidRDefault="00BA5CEC" w:rsidP="00FA5148">
      <w:pPr>
        <w:spacing w:line="240" w:lineRule="auto"/>
        <w:jc w:val="both"/>
        <w:rPr>
          <w:rFonts w:ascii="Times New Roman" w:hAnsi="Times New Roman" w:cs="Times New Roman"/>
          <w:sz w:val="24"/>
          <w:szCs w:val="24"/>
        </w:rPr>
      </w:pPr>
      <w:r w:rsidRPr="00FA5148">
        <w:rPr>
          <w:rFonts w:ascii="Times New Roman" w:hAnsi="Times New Roman" w:cs="Times New Roman"/>
          <w:sz w:val="24"/>
          <w:szCs w:val="24"/>
        </w:rPr>
        <w:t>;</w:t>
      </w:r>
    </w:p>
    <w:p w:rsidR="00C27481" w:rsidRPr="00FA5148" w:rsidRDefault="00C27481" w:rsidP="00FA5148">
      <w:pPr>
        <w:spacing w:line="240" w:lineRule="auto"/>
        <w:ind w:firstLine="540"/>
        <w:jc w:val="both"/>
        <w:rPr>
          <w:rStyle w:val="blk"/>
          <w:rFonts w:ascii="Times New Roman" w:hAnsi="Times New Roman" w:cs="Times New Roman"/>
          <w:sz w:val="24"/>
          <w:szCs w:val="24"/>
        </w:rPr>
      </w:pPr>
    </w:p>
    <w:p w:rsidR="00C27481" w:rsidRPr="00FA5148" w:rsidRDefault="00C27481" w:rsidP="00FA5148">
      <w:pPr>
        <w:jc w:val="both"/>
        <w:rPr>
          <w:rFonts w:ascii="Times New Roman" w:hAnsi="Times New Roman" w:cs="Times New Roman"/>
          <w:sz w:val="24"/>
          <w:szCs w:val="24"/>
        </w:rPr>
      </w:pPr>
    </w:p>
    <w:p w:rsidR="00C27481" w:rsidRPr="00FA5148" w:rsidRDefault="00C27481" w:rsidP="00FA5148">
      <w:pPr>
        <w:jc w:val="both"/>
        <w:rPr>
          <w:rFonts w:ascii="Times New Roman" w:hAnsi="Times New Roman" w:cs="Times New Roman"/>
          <w:sz w:val="24"/>
          <w:szCs w:val="24"/>
        </w:rPr>
      </w:pPr>
    </w:p>
    <w:p w:rsidR="005242A7" w:rsidRPr="00FA5148" w:rsidRDefault="005242A7" w:rsidP="00FA5148">
      <w:pPr>
        <w:jc w:val="both"/>
        <w:rPr>
          <w:rFonts w:ascii="Times New Roman" w:hAnsi="Times New Roman" w:cs="Times New Roman"/>
          <w:sz w:val="24"/>
          <w:szCs w:val="24"/>
        </w:rPr>
      </w:pPr>
    </w:p>
    <w:sectPr w:rsidR="005242A7" w:rsidRPr="00FA5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A3"/>
    <w:rsid w:val="00003272"/>
    <w:rsid w:val="00185C9C"/>
    <w:rsid w:val="002A261E"/>
    <w:rsid w:val="005242A7"/>
    <w:rsid w:val="006451ED"/>
    <w:rsid w:val="008A01F2"/>
    <w:rsid w:val="009451E5"/>
    <w:rsid w:val="009553A3"/>
    <w:rsid w:val="00A85763"/>
    <w:rsid w:val="00B8692F"/>
    <w:rsid w:val="00BA5CEC"/>
    <w:rsid w:val="00BE1111"/>
    <w:rsid w:val="00C27481"/>
    <w:rsid w:val="00D86408"/>
    <w:rsid w:val="00FA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E3471-E3FF-49B9-B78D-59D7F8D7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92F"/>
    <w:pPr>
      <w:suppressAutoHyphens/>
      <w:spacing w:after="200" w:line="276" w:lineRule="auto"/>
    </w:pPr>
    <w:rPr>
      <w:rFonts w:ascii="Calibri" w:eastAsia="Times New Roman" w:hAnsi="Calibri" w:cs="Calibri"/>
      <w:lang w:eastAsia="zh-CN"/>
    </w:rPr>
  </w:style>
  <w:style w:type="paragraph" w:styleId="1">
    <w:name w:val="heading 1"/>
    <w:basedOn w:val="a"/>
    <w:next w:val="a"/>
    <w:link w:val="10"/>
    <w:qFormat/>
    <w:rsid w:val="00C27481"/>
    <w:pPr>
      <w:keepNext/>
      <w:pageBreakBefore/>
      <w:spacing w:after="240" w:line="240" w:lineRule="auto"/>
      <w:ind w:firstLine="709"/>
      <w:jc w:val="both"/>
      <w:outlineLvl w:val="0"/>
    </w:pPr>
    <w:rPr>
      <w:rFonts w:ascii="Times New Roman" w:hAnsi="Times New Roman" w:cs="Times New Roman"/>
      <w:b/>
      <w:bCs/>
      <w:smallCaps/>
      <w:kern w:val="28"/>
      <w:sz w:val="24"/>
      <w:szCs w:val="40"/>
      <w:lang w:eastAsia="ru-RU"/>
    </w:rPr>
  </w:style>
  <w:style w:type="paragraph" w:styleId="2">
    <w:name w:val="heading 2"/>
    <w:basedOn w:val="a"/>
    <w:next w:val="a"/>
    <w:link w:val="20"/>
    <w:uiPriority w:val="9"/>
    <w:semiHidden/>
    <w:unhideWhenUsed/>
    <w:qFormat/>
    <w:rsid w:val="00FA5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92F"/>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3">
    <w:name w:val="No Spacing"/>
    <w:uiPriority w:val="1"/>
    <w:qFormat/>
    <w:rsid w:val="00B8692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7481"/>
    <w:rPr>
      <w:rFonts w:ascii="Times New Roman" w:eastAsia="Times New Roman" w:hAnsi="Times New Roman" w:cs="Times New Roman"/>
      <w:b/>
      <w:bCs/>
      <w:smallCaps/>
      <w:kern w:val="28"/>
      <w:sz w:val="24"/>
      <w:szCs w:val="40"/>
      <w:lang w:eastAsia="ru-RU"/>
    </w:rPr>
  </w:style>
  <w:style w:type="character" w:customStyle="1" w:styleId="blk">
    <w:name w:val="blk"/>
    <w:basedOn w:val="a0"/>
    <w:rsid w:val="00C27481"/>
  </w:style>
  <w:style w:type="paragraph" w:customStyle="1" w:styleId="s1">
    <w:name w:val="s_1"/>
    <w:basedOn w:val="a"/>
    <w:rsid w:val="00BA5CEC"/>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qFormat/>
    <w:rsid w:val="005242A7"/>
    <w:pPr>
      <w:suppressAutoHyphens w:val="0"/>
      <w:spacing w:after="120" w:line="288" w:lineRule="auto"/>
      <w:ind w:left="720" w:firstLine="709"/>
      <w:contextualSpacing/>
      <w:jc w:val="both"/>
    </w:pPr>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FA5148"/>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4780</Words>
  <Characters>27247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Евгения Александровна</dc:creator>
  <cp:keywords/>
  <dc:description/>
  <cp:lastModifiedBy>Герман Евгения Александровна</cp:lastModifiedBy>
  <cp:revision>13</cp:revision>
  <dcterms:created xsi:type="dcterms:W3CDTF">2019-02-26T14:50:00Z</dcterms:created>
  <dcterms:modified xsi:type="dcterms:W3CDTF">2019-03-20T09:58:00Z</dcterms:modified>
</cp:coreProperties>
</file>